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1A8" w14:textId="023BA162" w:rsidR="00CF2FB4" w:rsidRPr="00C36845" w:rsidRDefault="002227AE" w:rsidP="00C36845">
      <w:pPr>
        <w:spacing w:line="480" w:lineRule="auto"/>
        <w:jc w:val="center"/>
        <w:rPr>
          <w:rFonts w:cstheme="majorBidi"/>
          <w:smallCaps/>
          <w:sz w:val="32"/>
          <w:szCs w:val="28"/>
          <w:u w:val="single"/>
        </w:rPr>
      </w:pPr>
      <w:r w:rsidRPr="00C36845">
        <w:rPr>
          <w:rFonts w:cstheme="majorBidi"/>
          <w:smallCaps/>
          <w:sz w:val="32"/>
          <w:szCs w:val="28"/>
          <w:u w:val="single"/>
        </w:rPr>
        <w:t>Hope</w:t>
      </w:r>
      <w:r w:rsidR="007826EE" w:rsidRPr="00C36845">
        <w:rPr>
          <w:rFonts w:cstheme="majorBidi"/>
          <w:smallCaps/>
          <w:sz w:val="32"/>
          <w:szCs w:val="28"/>
          <w:u w:val="single"/>
        </w:rPr>
        <w:t xml:space="preserve"> is not enough</w:t>
      </w:r>
    </w:p>
    <w:p w14:paraId="36599104" w14:textId="72330A58" w:rsidR="00E03E34" w:rsidRPr="00C36845" w:rsidRDefault="00E03E34" w:rsidP="00317FEA">
      <w:pPr>
        <w:spacing w:line="276" w:lineRule="auto"/>
        <w:ind w:firstLine="360"/>
        <w:rPr>
          <w:rFonts w:cstheme="majorBidi"/>
          <w:sz w:val="32"/>
          <w:szCs w:val="28"/>
        </w:rPr>
      </w:pPr>
      <w:r w:rsidRPr="00C36845">
        <w:rPr>
          <w:rFonts w:cstheme="majorBidi"/>
          <w:sz w:val="32"/>
          <w:szCs w:val="28"/>
        </w:rPr>
        <w:t>Dr. Avraham Holt</w:t>
      </w:r>
      <w:r w:rsidR="00B9795F" w:rsidRPr="00C36845">
        <w:rPr>
          <w:rFonts w:cstheme="majorBidi"/>
          <w:sz w:val="32"/>
          <w:szCs w:val="28"/>
        </w:rPr>
        <w:t xml:space="preserve">z, who is unrelated to me, </w:t>
      </w:r>
      <w:r w:rsidRPr="00C36845">
        <w:rPr>
          <w:rFonts w:cstheme="majorBidi"/>
          <w:sz w:val="32"/>
          <w:szCs w:val="28"/>
        </w:rPr>
        <w:t>tells this story</w:t>
      </w:r>
      <w:r w:rsidR="00B9795F" w:rsidRPr="00C36845">
        <w:rPr>
          <w:rFonts w:cstheme="majorBidi"/>
          <w:sz w:val="32"/>
          <w:szCs w:val="28"/>
        </w:rPr>
        <w:t>:</w:t>
      </w:r>
      <w:r w:rsidR="00BB0C07" w:rsidRPr="00C36845">
        <w:rPr>
          <w:rFonts w:cstheme="majorBidi"/>
          <w:sz w:val="32"/>
          <w:szCs w:val="28"/>
        </w:rPr>
        <w:t xml:space="preserve"> </w:t>
      </w:r>
      <w:r w:rsidRPr="00C36845">
        <w:rPr>
          <w:rFonts w:cstheme="majorBidi"/>
          <w:sz w:val="32"/>
          <w:szCs w:val="28"/>
        </w:rPr>
        <w:t xml:space="preserve">In the </w:t>
      </w:r>
      <w:r w:rsidR="00BB0C07" w:rsidRPr="00C36845">
        <w:rPr>
          <w:rFonts w:cstheme="majorBidi"/>
          <w:sz w:val="32"/>
          <w:szCs w:val="28"/>
        </w:rPr>
        <w:t xml:space="preserve">very </w:t>
      </w:r>
      <w:r w:rsidRPr="00C36845">
        <w:rPr>
          <w:rFonts w:cstheme="majorBidi"/>
          <w:sz w:val="32"/>
          <w:szCs w:val="28"/>
        </w:rPr>
        <w:t xml:space="preserve">early years of the </w:t>
      </w:r>
      <w:r w:rsidR="00BB0C07" w:rsidRPr="00C36845">
        <w:rPr>
          <w:rFonts w:cstheme="majorBidi"/>
          <w:sz w:val="32"/>
          <w:szCs w:val="28"/>
        </w:rPr>
        <w:t xml:space="preserve">State of Israel, </w:t>
      </w:r>
      <w:r w:rsidRPr="00C36845">
        <w:rPr>
          <w:rFonts w:cstheme="majorBidi"/>
          <w:sz w:val="32"/>
          <w:szCs w:val="28"/>
        </w:rPr>
        <w:t xml:space="preserve">he went </w:t>
      </w:r>
      <w:r w:rsidR="00BB0C07" w:rsidRPr="00C36845">
        <w:rPr>
          <w:rFonts w:cstheme="majorBidi"/>
          <w:sz w:val="32"/>
          <w:szCs w:val="28"/>
        </w:rPr>
        <w:t>there</w:t>
      </w:r>
      <w:r w:rsidRPr="00C36845">
        <w:rPr>
          <w:rFonts w:cstheme="majorBidi"/>
          <w:sz w:val="32"/>
          <w:szCs w:val="28"/>
        </w:rPr>
        <w:t xml:space="preserve"> on sabbatical. When he had found an apartment and moved in, he registered with the municipality to have a telephone installed. A week went by, two weeks went by, a month went by, and still no one came to install a phone.</w:t>
      </w:r>
    </w:p>
    <w:p w14:paraId="68AC1795" w14:textId="77777777" w:rsidR="00E03E34" w:rsidRPr="00C36845" w:rsidRDefault="00E03E34" w:rsidP="00317FEA">
      <w:pPr>
        <w:spacing w:line="276" w:lineRule="auto"/>
        <w:ind w:firstLine="360"/>
        <w:rPr>
          <w:rFonts w:cstheme="majorBidi"/>
          <w:sz w:val="32"/>
          <w:szCs w:val="28"/>
        </w:rPr>
      </w:pPr>
      <w:r w:rsidRPr="00C36845">
        <w:rPr>
          <w:rFonts w:cstheme="majorBidi"/>
          <w:sz w:val="32"/>
          <w:szCs w:val="28"/>
        </w:rPr>
        <w:t>He went down to the office, and asked if they had lost his application. The bureaucrat looked up his name in the records and said: “No, we have your name and your application right here.” Dr. Holtz said: “In that case, when will I get a phone?” The bureaucrat looked in the records again, and said: “There is a long waiting list ahead of you. My guess is that you may get a phone in about a year or two.”</w:t>
      </w:r>
    </w:p>
    <w:p w14:paraId="15D1777C" w14:textId="77777777" w:rsidR="00E03E34" w:rsidRPr="00C36845" w:rsidRDefault="00E03E34" w:rsidP="00317FEA">
      <w:pPr>
        <w:spacing w:line="276" w:lineRule="auto"/>
        <w:ind w:firstLine="360"/>
        <w:rPr>
          <w:rFonts w:cstheme="majorBidi"/>
          <w:sz w:val="32"/>
          <w:szCs w:val="28"/>
        </w:rPr>
      </w:pPr>
      <w:r w:rsidRPr="00C36845">
        <w:rPr>
          <w:rFonts w:cstheme="majorBidi"/>
          <w:sz w:val="32"/>
          <w:szCs w:val="28"/>
        </w:rPr>
        <w:t xml:space="preserve">Dr. Holtz was shocked. He said: “Do you mean to say that I can’t get a phone any sooner than that? </w:t>
      </w:r>
      <w:proofErr w:type="spellStart"/>
      <w:r w:rsidRPr="00C36845">
        <w:rPr>
          <w:rFonts w:cstheme="majorBidi"/>
          <w:sz w:val="32"/>
          <w:szCs w:val="28"/>
        </w:rPr>
        <w:t>Eyn</w:t>
      </w:r>
      <w:proofErr w:type="spellEnd"/>
      <w:r w:rsidRPr="00C36845">
        <w:rPr>
          <w:rFonts w:cstheme="majorBidi"/>
          <w:sz w:val="32"/>
          <w:szCs w:val="28"/>
        </w:rPr>
        <w:t xml:space="preserve"> Tikvah?” (Is there no hope?)</w:t>
      </w:r>
    </w:p>
    <w:p w14:paraId="28406BB5" w14:textId="4A70D539" w:rsidR="00E03E34" w:rsidRPr="00C36845" w:rsidRDefault="00E03E34" w:rsidP="00317FEA">
      <w:pPr>
        <w:spacing w:line="276" w:lineRule="auto"/>
        <w:ind w:firstLine="360"/>
        <w:rPr>
          <w:rFonts w:cstheme="majorBidi"/>
          <w:sz w:val="32"/>
          <w:szCs w:val="28"/>
        </w:rPr>
      </w:pPr>
      <w:r w:rsidRPr="00C36845">
        <w:rPr>
          <w:rFonts w:cstheme="majorBidi"/>
          <w:sz w:val="32"/>
          <w:szCs w:val="28"/>
        </w:rPr>
        <w:t xml:space="preserve">The bureaucrat closed his books and looked at him. He said: “Adoni, </w:t>
      </w:r>
      <w:proofErr w:type="spellStart"/>
      <w:r w:rsidRPr="00C36845">
        <w:rPr>
          <w:rFonts w:cstheme="majorBidi"/>
          <w:sz w:val="32"/>
          <w:szCs w:val="28"/>
        </w:rPr>
        <w:t>asur</w:t>
      </w:r>
      <w:proofErr w:type="spellEnd"/>
      <w:r w:rsidRPr="00C36845">
        <w:rPr>
          <w:rFonts w:cstheme="majorBidi"/>
          <w:sz w:val="32"/>
          <w:szCs w:val="28"/>
        </w:rPr>
        <w:t xml:space="preserve"> </w:t>
      </w:r>
      <w:proofErr w:type="spellStart"/>
      <w:r w:rsidRPr="00C36845">
        <w:rPr>
          <w:rFonts w:cstheme="majorBidi"/>
          <w:sz w:val="32"/>
          <w:szCs w:val="28"/>
        </w:rPr>
        <w:t>layehudi</w:t>
      </w:r>
      <w:proofErr w:type="spellEnd"/>
      <w:r w:rsidRPr="00C36845">
        <w:rPr>
          <w:rFonts w:cstheme="majorBidi"/>
          <w:sz w:val="32"/>
          <w:szCs w:val="28"/>
        </w:rPr>
        <w:t xml:space="preserve"> </w:t>
      </w:r>
      <w:proofErr w:type="spellStart"/>
      <w:r w:rsidRPr="00C36845">
        <w:rPr>
          <w:rFonts w:cstheme="majorBidi"/>
          <w:sz w:val="32"/>
          <w:szCs w:val="28"/>
        </w:rPr>
        <w:t>lomar</w:t>
      </w:r>
      <w:proofErr w:type="spellEnd"/>
      <w:r w:rsidRPr="00C36845">
        <w:rPr>
          <w:rFonts w:cstheme="majorBidi"/>
          <w:sz w:val="32"/>
          <w:szCs w:val="28"/>
        </w:rPr>
        <w:t xml:space="preserve"> </w:t>
      </w:r>
      <w:proofErr w:type="spellStart"/>
      <w:r w:rsidRPr="00C36845">
        <w:rPr>
          <w:rFonts w:cstheme="majorBidi"/>
          <w:sz w:val="32"/>
          <w:szCs w:val="28"/>
        </w:rPr>
        <w:t>eyn</w:t>
      </w:r>
      <w:proofErr w:type="spellEnd"/>
      <w:r w:rsidRPr="00C36845">
        <w:rPr>
          <w:rFonts w:cstheme="majorBidi"/>
          <w:sz w:val="32"/>
          <w:szCs w:val="28"/>
        </w:rPr>
        <w:t xml:space="preserve"> </w:t>
      </w:r>
      <w:proofErr w:type="spellStart"/>
      <w:r w:rsidRPr="00C36845">
        <w:rPr>
          <w:rFonts w:cstheme="majorBidi"/>
          <w:sz w:val="32"/>
          <w:szCs w:val="28"/>
        </w:rPr>
        <w:t>tikvah</w:t>
      </w:r>
      <w:proofErr w:type="spellEnd"/>
      <w:r w:rsidRPr="00C36845">
        <w:rPr>
          <w:rFonts w:cstheme="majorBidi"/>
          <w:sz w:val="32"/>
          <w:szCs w:val="28"/>
        </w:rPr>
        <w:t xml:space="preserve">. Tikvah </w:t>
      </w:r>
      <w:proofErr w:type="spellStart"/>
      <w:r w:rsidRPr="00C36845">
        <w:rPr>
          <w:rFonts w:cstheme="majorBidi"/>
          <w:sz w:val="32"/>
          <w:szCs w:val="28"/>
        </w:rPr>
        <w:t>yesh</w:t>
      </w:r>
      <w:proofErr w:type="spellEnd"/>
      <w:r w:rsidRPr="00C36845">
        <w:rPr>
          <w:rFonts w:cstheme="majorBidi"/>
          <w:sz w:val="32"/>
          <w:szCs w:val="28"/>
        </w:rPr>
        <w:t xml:space="preserve"> – </w:t>
      </w:r>
      <w:proofErr w:type="spellStart"/>
      <w:r w:rsidRPr="00C36845">
        <w:rPr>
          <w:rFonts w:cstheme="majorBidi"/>
          <w:sz w:val="32"/>
          <w:szCs w:val="28"/>
        </w:rPr>
        <w:t>efsharut</w:t>
      </w:r>
      <w:proofErr w:type="spellEnd"/>
      <w:r w:rsidRPr="00C36845">
        <w:rPr>
          <w:rFonts w:cstheme="majorBidi"/>
          <w:sz w:val="32"/>
          <w:szCs w:val="28"/>
        </w:rPr>
        <w:t xml:space="preserve"> </w:t>
      </w:r>
      <w:proofErr w:type="spellStart"/>
      <w:r w:rsidRPr="00C36845">
        <w:rPr>
          <w:rFonts w:cstheme="majorBidi"/>
          <w:sz w:val="32"/>
          <w:szCs w:val="28"/>
        </w:rPr>
        <w:t>eyn</w:t>
      </w:r>
      <w:proofErr w:type="spellEnd"/>
      <w:r w:rsidRPr="00C36845">
        <w:rPr>
          <w:rFonts w:cstheme="majorBidi"/>
          <w:sz w:val="32"/>
          <w:szCs w:val="28"/>
        </w:rPr>
        <w:t>.” My dear sir. It is forbidden for a Jew to say there is no hope. “Hope” there is; “possibility” there isn’t.</w:t>
      </w:r>
    </w:p>
    <w:p w14:paraId="546F7F2F" w14:textId="2840A2B3" w:rsidR="00B9795F" w:rsidRPr="00C36845" w:rsidRDefault="00CC1883" w:rsidP="00317FEA">
      <w:pPr>
        <w:spacing w:line="276" w:lineRule="auto"/>
        <w:ind w:firstLine="360"/>
        <w:rPr>
          <w:rFonts w:cstheme="majorBidi"/>
          <w:sz w:val="32"/>
          <w:szCs w:val="28"/>
        </w:rPr>
      </w:pPr>
      <w:r w:rsidRPr="00C36845">
        <w:rPr>
          <w:rFonts w:cstheme="majorBidi"/>
          <w:sz w:val="32"/>
          <w:szCs w:val="28"/>
        </w:rPr>
        <w:t>T</w:t>
      </w:r>
      <w:r w:rsidR="00B9795F" w:rsidRPr="00C36845">
        <w:rPr>
          <w:rFonts w:cstheme="majorBidi"/>
          <w:sz w:val="32"/>
          <w:szCs w:val="28"/>
        </w:rPr>
        <w:t xml:space="preserve">hree years ago –RH 5789 </w:t>
      </w:r>
      <w:r w:rsidRPr="00C36845">
        <w:rPr>
          <w:rFonts w:cstheme="majorBidi"/>
          <w:sz w:val="32"/>
          <w:szCs w:val="28"/>
        </w:rPr>
        <w:t>–</w:t>
      </w:r>
      <w:r w:rsidR="00B9795F" w:rsidRPr="00C36845">
        <w:rPr>
          <w:rFonts w:cstheme="majorBidi"/>
          <w:sz w:val="32"/>
          <w:szCs w:val="28"/>
        </w:rPr>
        <w:t xml:space="preserve"> </w:t>
      </w:r>
      <w:r w:rsidRPr="00C36845">
        <w:rPr>
          <w:rFonts w:cstheme="majorBidi"/>
          <w:sz w:val="32"/>
          <w:szCs w:val="28"/>
        </w:rPr>
        <w:t xml:space="preserve">in a time of </w:t>
      </w:r>
      <w:r w:rsidR="00021126" w:rsidRPr="00C36845">
        <w:rPr>
          <w:rFonts w:cstheme="majorBidi"/>
          <w:sz w:val="32"/>
          <w:szCs w:val="28"/>
        </w:rPr>
        <w:t xml:space="preserve">anger and </w:t>
      </w:r>
      <w:r w:rsidRPr="00C36845">
        <w:rPr>
          <w:rFonts w:cstheme="majorBidi"/>
          <w:sz w:val="32"/>
          <w:szCs w:val="28"/>
        </w:rPr>
        <w:t xml:space="preserve">polarization, I spoke about hope.  I told you that there were good reasons to be hopeful about the future of our </w:t>
      </w:r>
      <w:r w:rsidR="00B9795F" w:rsidRPr="00C36845">
        <w:rPr>
          <w:rFonts w:cstheme="majorBidi"/>
          <w:sz w:val="32"/>
          <w:szCs w:val="28"/>
        </w:rPr>
        <w:t>congregation, about the increasing size of the Rivertowns Jewish community</w:t>
      </w:r>
      <w:r w:rsidRPr="00C36845">
        <w:rPr>
          <w:rFonts w:cstheme="majorBidi"/>
          <w:sz w:val="32"/>
          <w:szCs w:val="28"/>
        </w:rPr>
        <w:t xml:space="preserve"> and </w:t>
      </w:r>
      <w:r w:rsidR="00021126" w:rsidRPr="00C36845">
        <w:rPr>
          <w:rFonts w:cstheme="majorBidi"/>
          <w:sz w:val="32"/>
          <w:szCs w:val="28"/>
        </w:rPr>
        <w:t xml:space="preserve">also </w:t>
      </w:r>
      <w:r w:rsidRPr="00C36845">
        <w:rPr>
          <w:rFonts w:cstheme="majorBidi"/>
          <w:sz w:val="32"/>
          <w:szCs w:val="28"/>
        </w:rPr>
        <w:t xml:space="preserve">about our country.  </w:t>
      </w:r>
      <w:r w:rsidR="00021126" w:rsidRPr="00C36845">
        <w:rPr>
          <w:rFonts w:cstheme="majorBidi"/>
          <w:sz w:val="32"/>
          <w:szCs w:val="28"/>
        </w:rPr>
        <w:t xml:space="preserve">Three years later, I believe it even more strongly. </w:t>
      </w:r>
      <w:r w:rsidR="00B9795F" w:rsidRPr="00C36845">
        <w:rPr>
          <w:rFonts w:cstheme="majorBidi"/>
          <w:sz w:val="32"/>
          <w:szCs w:val="28"/>
        </w:rPr>
        <w:t xml:space="preserve"> It’s just that, for 18 months or so </w:t>
      </w:r>
      <w:r w:rsidRPr="00C36845">
        <w:rPr>
          <w:rFonts w:cstheme="majorBidi"/>
          <w:sz w:val="32"/>
          <w:szCs w:val="28"/>
        </w:rPr>
        <w:t xml:space="preserve">it has been </w:t>
      </w:r>
      <w:r w:rsidR="00021126" w:rsidRPr="00C36845">
        <w:rPr>
          <w:rFonts w:cstheme="majorBidi"/>
          <w:sz w:val="32"/>
          <w:szCs w:val="28"/>
        </w:rPr>
        <w:t xml:space="preserve">quite </w:t>
      </w:r>
      <w:r w:rsidRPr="00C36845">
        <w:rPr>
          <w:rFonts w:cstheme="majorBidi"/>
          <w:sz w:val="32"/>
          <w:szCs w:val="28"/>
        </w:rPr>
        <w:t>a bit harder to look past where we are and into a brighter future.</w:t>
      </w:r>
    </w:p>
    <w:p w14:paraId="0BBA5C97" w14:textId="550ABCF7" w:rsidR="00CC1883" w:rsidRPr="00C36845" w:rsidRDefault="00CC1883" w:rsidP="00317FEA">
      <w:pPr>
        <w:spacing w:line="276" w:lineRule="auto"/>
        <w:ind w:firstLine="360"/>
        <w:rPr>
          <w:rFonts w:cstheme="majorBidi"/>
          <w:sz w:val="32"/>
          <w:szCs w:val="28"/>
        </w:rPr>
      </w:pPr>
      <w:r w:rsidRPr="00C36845">
        <w:rPr>
          <w:rFonts w:cstheme="majorBidi"/>
          <w:sz w:val="32"/>
          <w:szCs w:val="28"/>
        </w:rPr>
        <w:t xml:space="preserve">It’s easy to be despondent or fearful - or angry, as I said last night.  We are dealing with Covid, which would be </w:t>
      </w:r>
      <w:r w:rsidR="00021126" w:rsidRPr="00C36845">
        <w:rPr>
          <w:rFonts w:cstheme="majorBidi"/>
          <w:sz w:val="32"/>
          <w:szCs w:val="28"/>
        </w:rPr>
        <w:t xml:space="preserve">more than </w:t>
      </w:r>
      <w:r w:rsidRPr="00C36845">
        <w:rPr>
          <w:rFonts w:cstheme="majorBidi"/>
          <w:sz w:val="32"/>
          <w:szCs w:val="28"/>
        </w:rPr>
        <w:t xml:space="preserve">enough, but at the </w:t>
      </w:r>
      <w:r w:rsidR="00F61F88" w:rsidRPr="00C36845">
        <w:rPr>
          <w:rFonts w:cstheme="majorBidi"/>
          <w:sz w:val="32"/>
          <w:szCs w:val="28"/>
        </w:rPr>
        <w:t xml:space="preserve">very </w:t>
      </w:r>
      <w:r w:rsidRPr="00C36845">
        <w:rPr>
          <w:rFonts w:cstheme="majorBidi"/>
          <w:sz w:val="32"/>
          <w:szCs w:val="28"/>
        </w:rPr>
        <w:t xml:space="preserve">same time we face increased acts of antiSemitism, threats to women’s right to control their bodies, </w:t>
      </w:r>
      <w:r w:rsidR="00F61F88" w:rsidRPr="00C36845">
        <w:rPr>
          <w:rFonts w:cstheme="majorBidi"/>
          <w:sz w:val="32"/>
          <w:szCs w:val="28"/>
        </w:rPr>
        <w:t xml:space="preserve">even more </w:t>
      </w:r>
      <w:r w:rsidRPr="00C36845">
        <w:rPr>
          <w:rFonts w:cstheme="majorBidi"/>
          <w:sz w:val="32"/>
          <w:szCs w:val="28"/>
        </w:rPr>
        <w:t xml:space="preserve">political polarization… </w:t>
      </w:r>
      <w:r w:rsidRPr="00C36845">
        <w:rPr>
          <w:rFonts w:cstheme="majorBidi"/>
          <w:sz w:val="32"/>
          <w:szCs w:val="28"/>
        </w:rPr>
        <w:lastRenderedPageBreak/>
        <w:t xml:space="preserve">And let’s not forget global warming.  Part of us cannot wait to get back out into the world, and part of us wants to just hunker down, bury our heads in the sand, and, like the ostrich, </w:t>
      </w:r>
      <w:r w:rsidR="00F61F88" w:rsidRPr="00C36845">
        <w:rPr>
          <w:rFonts w:cstheme="majorBidi"/>
          <w:sz w:val="32"/>
          <w:szCs w:val="28"/>
        </w:rPr>
        <w:t>think</w:t>
      </w:r>
      <w:r w:rsidRPr="00C36845">
        <w:rPr>
          <w:rFonts w:cstheme="majorBidi"/>
          <w:sz w:val="32"/>
          <w:szCs w:val="28"/>
        </w:rPr>
        <w:t xml:space="preserve"> that what we refuse to see won’t be able to affect us.  It can be tempting, to play the ostrich.  </w:t>
      </w:r>
      <w:r w:rsidR="00FA754E" w:rsidRPr="00C36845">
        <w:rPr>
          <w:rFonts w:cstheme="majorBidi"/>
          <w:sz w:val="32"/>
          <w:szCs w:val="28"/>
        </w:rPr>
        <w:t>But</w:t>
      </w:r>
      <w:r w:rsidR="00F61F88" w:rsidRPr="00C36845">
        <w:rPr>
          <w:rFonts w:cstheme="majorBidi"/>
          <w:sz w:val="32"/>
          <w:szCs w:val="28"/>
        </w:rPr>
        <w:t>,</w:t>
      </w:r>
      <w:r w:rsidR="00FA754E" w:rsidRPr="00C36845">
        <w:rPr>
          <w:rFonts w:cstheme="majorBidi"/>
          <w:sz w:val="32"/>
          <w:szCs w:val="28"/>
        </w:rPr>
        <w:t xml:space="preserve"> </w:t>
      </w:r>
      <w:r w:rsidR="00F61F88" w:rsidRPr="00C36845">
        <w:rPr>
          <w:rFonts w:cstheme="majorBidi"/>
          <w:sz w:val="32"/>
          <w:szCs w:val="28"/>
        </w:rPr>
        <w:t xml:space="preserve">of course, </w:t>
      </w:r>
      <w:r w:rsidR="00FA754E" w:rsidRPr="00C36845">
        <w:rPr>
          <w:rFonts w:cstheme="majorBidi"/>
          <w:sz w:val="32"/>
          <w:szCs w:val="28"/>
        </w:rPr>
        <w:t xml:space="preserve">it doesn’t work.  And anyway, as you may know, </w:t>
      </w:r>
      <w:r w:rsidRPr="00C36845">
        <w:rPr>
          <w:rFonts w:cstheme="majorBidi"/>
          <w:sz w:val="32"/>
          <w:szCs w:val="28"/>
        </w:rPr>
        <w:t>the ostrich is not kosher</w:t>
      </w:r>
      <w:r w:rsidR="00FA754E" w:rsidRPr="00C36845">
        <w:rPr>
          <w:rFonts w:cstheme="majorBidi"/>
          <w:sz w:val="32"/>
          <w:szCs w:val="28"/>
        </w:rPr>
        <w:t>;</w:t>
      </w:r>
      <w:r w:rsidRPr="00C36845">
        <w:rPr>
          <w:rFonts w:cstheme="majorBidi"/>
          <w:sz w:val="32"/>
          <w:szCs w:val="28"/>
        </w:rPr>
        <w:t xml:space="preserve"> </w:t>
      </w:r>
      <w:r w:rsidR="00682756" w:rsidRPr="00C36845">
        <w:rPr>
          <w:rFonts w:cstheme="majorBidi"/>
          <w:sz w:val="32"/>
          <w:szCs w:val="28"/>
        </w:rPr>
        <w:t>d</w:t>
      </w:r>
      <w:r w:rsidRPr="00C36845">
        <w:rPr>
          <w:rFonts w:cstheme="majorBidi"/>
          <w:sz w:val="32"/>
          <w:szCs w:val="28"/>
        </w:rPr>
        <w:t>enial and despair are not how Jews are taught to face the world.</w:t>
      </w:r>
    </w:p>
    <w:p w14:paraId="7C61B069" w14:textId="194A3AA9" w:rsidR="00C54C14" w:rsidRPr="00C36845" w:rsidRDefault="00FA754E" w:rsidP="00317FEA">
      <w:pPr>
        <w:spacing w:line="276" w:lineRule="auto"/>
        <w:ind w:firstLine="360"/>
        <w:rPr>
          <w:rFonts w:cstheme="majorBidi"/>
          <w:sz w:val="32"/>
          <w:szCs w:val="28"/>
        </w:rPr>
      </w:pPr>
      <w:r w:rsidRPr="00C36845">
        <w:rPr>
          <w:rFonts w:cstheme="majorBidi"/>
          <w:sz w:val="32"/>
          <w:szCs w:val="28"/>
        </w:rPr>
        <w:t>It seems somewhat counter-intuitive</w:t>
      </w:r>
      <w:r w:rsidR="00F61F88" w:rsidRPr="00C36845">
        <w:rPr>
          <w:rFonts w:cstheme="majorBidi"/>
          <w:sz w:val="32"/>
          <w:szCs w:val="28"/>
        </w:rPr>
        <w:t xml:space="preserve"> though</w:t>
      </w:r>
      <w:r w:rsidRPr="00C36845">
        <w:rPr>
          <w:rFonts w:cstheme="majorBidi"/>
          <w:sz w:val="32"/>
          <w:szCs w:val="28"/>
        </w:rPr>
        <w:t>, doesn’t it? In light of the many tragedies of Jewish history, i</w:t>
      </w:r>
      <w:r w:rsidR="00C54C14" w:rsidRPr="00C36845">
        <w:rPr>
          <w:rFonts w:cstheme="majorBidi"/>
          <w:sz w:val="32"/>
          <w:szCs w:val="28"/>
        </w:rPr>
        <w:t>f any people could be forgiven for losing hope, it would be us.  But we never have</w:t>
      </w:r>
      <w:r w:rsidR="00F61F88" w:rsidRPr="00C36845">
        <w:rPr>
          <w:rFonts w:cstheme="majorBidi"/>
          <w:sz w:val="32"/>
          <w:szCs w:val="28"/>
        </w:rPr>
        <w:t>, or at least not for long</w:t>
      </w:r>
      <w:r w:rsidR="00C54C14" w:rsidRPr="00C36845">
        <w:rPr>
          <w:rFonts w:cstheme="majorBidi"/>
          <w:sz w:val="32"/>
          <w:szCs w:val="28"/>
        </w:rPr>
        <w:t xml:space="preserve">.  Jews have, against all odds, </w:t>
      </w:r>
      <w:r w:rsidR="00F61F88" w:rsidRPr="00C36845">
        <w:rPr>
          <w:rFonts w:cstheme="majorBidi"/>
          <w:sz w:val="32"/>
          <w:szCs w:val="28"/>
        </w:rPr>
        <w:t xml:space="preserve">pretty consistently </w:t>
      </w:r>
      <w:r w:rsidR="00C54C14" w:rsidRPr="00C36845">
        <w:rPr>
          <w:rFonts w:cstheme="majorBidi"/>
          <w:sz w:val="32"/>
          <w:szCs w:val="28"/>
        </w:rPr>
        <w:t>maintained hope</w:t>
      </w:r>
      <w:r w:rsidR="00F61F88" w:rsidRPr="00C36845">
        <w:rPr>
          <w:rFonts w:cstheme="majorBidi"/>
          <w:sz w:val="32"/>
          <w:szCs w:val="28"/>
        </w:rPr>
        <w:t xml:space="preserve"> in a better tomorrow</w:t>
      </w:r>
      <w:r w:rsidR="00C54C14" w:rsidRPr="00C36845">
        <w:rPr>
          <w:rFonts w:cstheme="majorBidi"/>
          <w:sz w:val="32"/>
          <w:szCs w:val="28"/>
        </w:rPr>
        <w:t xml:space="preserve">.  </w:t>
      </w:r>
    </w:p>
    <w:p w14:paraId="6FE18B27" w14:textId="02C01ABC" w:rsidR="00C54C14" w:rsidRPr="00C36845" w:rsidRDefault="00FA754E" w:rsidP="00317FEA">
      <w:pPr>
        <w:spacing w:line="276" w:lineRule="auto"/>
        <w:ind w:firstLine="360"/>
        <w:rPr>
          <w:rFonts w:cstheme="majorBidi"/>
          <w:sz w:val="32"/>
          <w:szCs w:val="28"/>
        </w:rPr>
      </w:pPr>
      <w:r w:rsidRPr="00C36845">
        <w:rPr>
          <w:rFonts w:cstheme="majorBidi"/>
          <w:sz w:val="32"/>
          <w:szCs w:val="28"/>
        </w:rPr>
        <w:t xml:space="preserve">At this very moment, it may seem as though it takes an extraordinary amount of strength to have hope.  And yet I am reminded that </w:t>
      </w:r>
      <w:r w:rsidR="00F61F88" w:rsidRPr="00C36845">
        <w:rPr>
          <w:rFonts w:cstheme="majorBidi"/>
          <w:sz w:val="32"/>
          <w:szCs w:val="28"/>
        </w:rPr>
        <w:t>every</w:t>
      </w:r>
      <w:r w:rsidR="00C54C14" w:rsidRPr="00C36845">
        <w:rPr>
          <w:rFonts w:cstheme="majorBidi"/>
          <w:sz w:val="32"/>
          <w:szCs w:val="28"/>
        </w:rPr>
        <w:t xml:space="preserve"> generation faces its unique challenges</w:t>
      </w:r>
      <w:r w:rsidRPr="00C36845">
        <w:rPr>
          <w:rFonts w:cstheme="majorBidi"/>
          <w:sz w:val="32"/>
          <w:szCs w:val="28"/>
        </w:rPr>
        <w:t>.  Each moment in time presents its own difficulties</w:t>
      </w:r>
      <w:r w:rsidR="00F61F88" w:rsidRPr="00C36845">
        <w:rPr>
          <w:rFonts w:cstheme="majorBidi"/>
          <w:sz w:val="32"/>
          <w:szCs w:val="28"/>
        </w:rPr>
        <w:t>, some large and some small</w:t>
      </w:r>
      <w:r w:rsidR="00C54C14" w:rsidRPr="00C36845">
        <w:rPr>
          <w:rFonts w:cstheme="majorBidi"/>
          <w:sz w:val="32"/>
          <w:szCs w:val="28"/>
        </w:rPr>
        <w:t xml:space="preserve">.  </w:t>
      </w:r>
      <w:r w:rsidR="00682756" w:rsidRPr="00C36845">
        <w:rPr>
          <w:rFonts w:cstheme="majorBidi"/>
          <w:sz w:val="32"/>
          <w:szCs w:val="28"/>
        </w:rPr>
        <w:t xml:space="preserve">It always takes a certain amount of courage and strength to remain hopeful.  But that is what Jews do. </w:t>
      </w:r>
    </w:p>
    <w:p w14:paraId="014F3419" w14:textId="4AC4D395" w:rsidR="00682756" w:rsidRPr="00C36845" w:rsidRDefault="00682756" w:rsidP="00317FEA">
      <w:pPr>
        <w:spacing w:line="276" w:lineRule="auto"/>
        <w:ind w:firstLine="360"/>
        <w:rPr>
          <w:rFonts w:cstheme="majorBidi"/>
          <w:sz w:val="32"/>
          <w:szCs w:val="28"/>
        </w:rPr>
      </w:pPr>
      <w:r w:rsidRPr="00C36845">
        <w:rPr>
          <w:rFonts w:cstheme="majorBidi"/>
          <w:sz w:val="32"/>
          <w:szCs w:val="28"/>
        </w:rPr>
        <w:t>Th</w:t>
      </w:r>
      <w:r w:rsidR="00F61F88" w:rsidRPr="00C36845">
        <w:rPr>
          <w:rFonts w:cstheme="majorBidi"/>
          <w:sz w:val="32"/>
          <w:szCs w:val="28"/>
        </w:rPr>
        <w:t>is</w:t>
      </w:r>
      <w:r w:rsidRPr="00C36845">
        <w:rPr>
          <w:rFonts w:cstheme="majorBidi"/>
          <w:sz w:val="32"/>
          <w:szCs w:val="28"/>
        </w:rPr>
        <w:t xml:space="preserve"> is, after all, why we come to High Holyday services. We hope and we believe that this period of </w:t>
      </w:r>
      <w:r w:rsidRPr="00C36845">
        <w:rPr>
          <w:rFonts w:cstheme="majorBidi"/>
          <w:i/>
          <w:iCs/>
          <w:sz w:val="32"/>
          <w:szCs w:val="28"/>
        </w:rPr>
        <w:t>teshuva</w:t>
      </w:r>
      <w:r w:rsidRPr="00C36845">
        <w:rPr>
          <w:rFonts w:cstheme="majorBidi"/>
          <w:sz w:val="32"/>
          <w:szCs w:val="28"/>
        </w:rPr>
        <w:t>, of returning, reorienting, and repenting will be effective.</w:t>
      </w:r>
    </w:p>
    <w:p w14:paraId="685EA155" w14:textId="60CDE55F" w:rsidR="00682756" w:rsidRPr="00C36845" w:rsidRDefault="00682756" w:rsidP="00317FEA">
      <w:pPr>
        <w:spacing w:line="276" w:lineRule="auto"/>
        <w:ind w:firstLine="360"/>
        <w:rPr>
          <w:rFonts w:cstheme="majorBidi"/>
          <w:sz w:val="32"/>
          <w:szCs w:val="28"/>
        </w:rPr>
      </w:pPr>
      <w:r w:rsidRPr="00C36845">
        <w:rPr>
          <w:rFonts w:cstheme="majorBidi"/>
          <w:sz w:val="32"/>
          <w:szCs w:val="28"/>
        </w:rPr>
        <w:t>When we ask of God, “</w:t>
      </w:r>
      <w:proofErr w:type="spellStart"/>
      <w:r w:rsidRPr="00C36845">
        <w:rPr>
          <w:rFonts w:cstheme="majorBidi"/>
          <w:i/>
          <w:iCs/>
          <w:sz w:val="32"/>
          <w:szCs w:val="28"/>
        </w:rPr>
        <w:t>s’lach</w:t>
      </w:r>
      <w:proofErr w:type="spellEnd"/>
      <w:r w:rsidRPr="00C36845">
        <w:rPr>
          <w:rFonts w:cstheme="majorBidi"/>
          <w:i/>
          <w:iCs/>
          <w:sz w:val="32"/>
          <w:szCs w:val="28"/>
        </w:rPr>
        <w:t xml:space="preserve"> </w:t>
      </w:r>
      <w:proofErr w:type="spellStart"/>
      <w:r w:rsidRPr="00C36845">
        <w:rPr>
          <w:rFonts w:cstheme="majorBidi"/>
          <w:i/>
          <w:iCs/>
          <w:sz w:val="32"/>
          <w:szCs w:val="28"/>
        </w:rPr>
        <w:t>lanu</w:t>
      </w:r>
      <w:proofErr w:type="spellEnd"/>
      <w:r w:rsidRPr="00C36845">
        <w:rPr>
          <w:rFonts w:cstheme="majorBidi"/>
          <w:sz w:val="32"/>
          <w:szCs w:val="28"/>
        </w:rPr>
        <w:t xml:space="preserve"> - please forgive us,” the</w:t>
      </w:r>
      <w:r w:rsidR="00C36845">
        <w:rPr>
          <w:rFonts w:cstheme="majorBidi"/>
          <w:sz w:val="32"/>
          <w:szCs w:val="28"/>
        </w:rPr>
        <w:t>se</w:t>
      </w:r>
      <w:r w:rsidRPr="00C36845">
        <w:rPr>
          <w:rFonts w:cstheme="majorBidi"/>
          <w:sz w:val="32"/>
          <w:szCs w:val="28"/>
        </w:rPr>
        <w:t xml:space="preserve"> are not empty words. Whether we personally think of them as literal or as metaphor, either way they are not empty words.  They are hopeful words. </w:t>
      </w:r>
      <w:r w:rsidR="00F61F88" w:rsidRPr="00C36845">
        <w:rPr>
          <w:rFonts w:cstheme="majorBidi"/>
          <w:sz w:val="32"/>
          <w:szCs w:val="28"/>
        </w:rPr>
        <w:t xml:space="preserve">They are expectant words.  </w:t>
      </w:r>
      <w:r w:rsidRPr="00C36845">
        <w:rPr>
          <w:rFonts w:cstheme="majorBidi"/>
          <w:sz w:val="32"/>
          <w:szCs w:val="28"/>
        </w:rPr>
        <w:t xml:space="preserve">We would not come here to pray if we had no hope.  And we are just the latest of so many generations, perhaps, as I tell the </w:t>
      </w:r>
      <w:proofErr w:type="spellStart"/>
      <w:r w:rsidRPr="00C36845">
        <w:rPr>
          <w:rFonts w:cstheme="majorBidi"/>
          <w:i/>
          <w:iCs/>
          <w:sz w:val="32"/>
          <w:szCs w:val="28"/>
        </w:rPr>
        <w:t>b’nei</w:t>
      </w:r>
      <w:proofErr w:type="spellEnd"/>
      <w:r w:rsidRPr="00C36845">
        <w:rPr>
          <w:rFonts w:cstheme="majorBidi"/>
          <w:i/>
          <w:iCs/>
          <w:sz w:val="32"/>
          <w:szCs w:val="28"/>
        </w:rPr>
        <w:t xml:space="preserve"> mitzvah </w:t>
      </w:r>
      <w:r w:rsidRPr="00C36845">
        <w:rPr>
          <w:rFonts w:cstheme="majorBidi"/>
          <w:sz w:val="32"/>
          <w:szCs w:val="28"/>
        </w:rPr>
        <w:t xml:space="preserve">families, perhaps 160 generations since we received the Torah, we are just the latest to stand before God </w:t>
      </w:r>
      <w:r w:rsidRPr="00C36845">
        <w:rPr>
          <w:rFonts w:cstheme="majorBidi"/>
          <w:sz w:val="32"/>
          <w:szCs w:val="28"/>
        </w:rPr>
        <w:lastRenderedPageBreak/>
        <w:t>with the firm hope that forgiveness will come to us so we may start afresh in a New Year.</w:t>
      </w:r>
      <w:r w:rsidRPr="00C36845">
        <w:rPr>
          <w:rStyle w:val="FootnoteReference"/>
          <w:rFonts w:cstheme="majorBidi"/>
          <w:sz w:val="32"/>
          <w:szCs w:val="28"/>
        </w:rPr>
        <w:footnoteReference w:id="1"/>
      </w:r>
      <w:r w:rsidRPr="00C36845">
        <w:rPr>
          <w:rFonts w:cstheme="majorBidi"/>
          <w:sz w:val="32"/>
          <w:szCs w:val="28"/>
        </w:rPr>
        <w:t xml:space="preserve"> </w:t>
      </w:r>
    </w:p>
    <w:p w14:paraId="47ADCF7F" w14:textId="4CD562BD" w:rsidR="00105BE3" w:rsidRPr="00C36845" w:rsidRDefault="00682756" w:rsidP="00317FEA">
      <w:pPr>
        <w:spacing w:line="276" w:lineRule="auto"/>
        <w:ind w:firstLine="360"/>
        <w:rPr>
          <w:rFonts w:cstheme="majorBidi"/>
          <w:sz w:val="32"/>
          <w:szCs w:val="28"/>
        </w:rPr>
      </w:pPr>
      <w:r w:rsidRPr="00C36845">
        <w:rPr>
          <w:rFonts w:cstheme="majorBidi"/>
          <w:sz w:val="32"/>
          <w:szCs w:val="28"/>
        </w:rPr>
        <w:t>Jews always hope.  Some have said that we actually have no choice.  The prophet Zechariah, speaking to the exiled Israelites who had just been granted permission to return home</w:t>
      </w:r>
      <w:r w:rsidR="00F61F88" w:rsidRPr="00C36845">
        <w:rPr>
          <w:rFonts w:cstheme="majorBidi"/>
          <w:sz w:val="32"/>
          <w:szCs w:val="28"/>
        </w:rPr>
        <w:t xml:space="preserve"> from Babylonia</w:t>
      </w:r>
      <w:r w:rsidRPr="00C36845">
        <w:rPr>
          <w:rFonts w:cstheme="majorBidi"/>
          <w:sz w:val="32"/>
          <w:szCs w:val="28"/>
        </w:rPr>
        <w:t>, said</w:t>
      </w:r>
      <w:r w:rsidR="00C4295C" w:rsidRPr="00C36845">
        <w:rPr>
          <w:rFonts w:cstheme="majorBidi"/>
          <w:sz w:val="32"/>
          <w:szCs w:val="28"/>
        </w:rPr>
        <w:t>,</w:t>
      </w:r>
      <w:r w:rsidR="00F61F88" w:rsidRPr="00C36845">
        <w:rPr>
          <w:rFonts w:cstheme="majorBidi"/>
          <w:sz w:val="32"/>
          <w:szCs w:val="28"/>
        </w:rPr>
        <w:t xml:space="preserve"> </w:t>
      </w:r>
      <w:r w:rsidR="00C36845">
        <w:rPr>
          <w:rFonts w:cstheme="majorBidi"/>
          <w:sz w:val="32"/>
          <w:szCs w:val="28"/>
        </w:rPr>
        <w:br/>
      </w:r>
      <w:r w:rsidR="00105BE3" w:rsidRPr="00C36845">
        <w:rPr>
          <w:rFonts w:cstheme="majorBidi"/>
          <w:sz w:val="32"/>
          <w:szCs w:val="28"/>
        </w:rPr>
        <w:t>“</w:t>
      </w:r>
      <w:r w:rsidR="00C4295C" w:rsidRPr="00C36845">
        <w:rPr>
          <w:rFonts w:cstheme="majorBidi"/>
          <w:sz w:val="32"/>
          <w:szCs w:val="28"/>
        </w:rPr>
        <w:t xml:space="preserve"> </w:t>
      </w:r>
      <w:r w:rsidR="00105BE3" w:rsidRPr="00C36845">
        <w:rPr>
          <w:sz w:val="32"/>
          <w:szCs w:val="32"/>
          <w:rtl/>
          <w:lang w:bidi="he-IL"/>
        </w:rPr>
        <w:t>שׁ֚וּבוּ לְבִצָּר֔וֹן אֲסִירֵ֖י הַתִּקְוָ֑ה</w:t>
      </w:r>
      <w:r w:rsidR="00105BE3" w:rsidRPr="00C36845">
        <w:rPr>
          <w:sz w:val="32"/>
          <w:szCs w:val="28"/>
          <w:lang w:bidi="he-IL"/>
        </w:rPr>
        <w:t xml:space="preserve"> -</w:t>
      </w:r>
      <w:r w:rsidR="00105BE3" w:rsidRPr="00C36845">
        <w:rPr>
          <w:rFonts w:cstheme="majorBidi"/>
          <w:sz w:val="32"/>
          <w:szCs w:val="28"/>
        </w:rPr>
        <w:t xml:space="preserve"> </w:t>
      </w:r>
      <w:r w:rsidR="00C4295C" w:rsidRPr="00C36845">
        <w:rPr>
          <w:rFonts w:cstheme="majorBidi"/>
          <w:i/>
          <w:iCs/>
          <w:sz w:val="32"/>
          <w:szCs w:val="28"/>
        </w:rPr>
        <w:t xml:space="preserve">Shuvu </w:t>
      </w:r>
      <w:proofErr w:type="spellStart"/>
      <w:r w:rsidR="00C4295C" w:rsidRPr="00C36845">
        <w:rPr>
          <w:rFonts w:cstheme="majorBidi"/>
          <w:i/>
          <w:iCs/>
          <w:sz w:val="32"/>
          <w:szCs w:val="28"/>
        </w:rPr>
        <w:t>levitzaron</w:t>
      </w:r>
      <w:proofErr w:type="spellEnd"/>
      <w:r w:rsidR="00C4295C" w:rsidRPr="00C36845">
        <w:rPr>
          <w:rFonts w:cstheme="majorBidi"/>
          <w:i/>
          <w:iCs/>
          <w:sz w:val="32"/>
          <w:szCs w:val="28"/>
        </w:rPr>
        <w:t xml:space="preserve">, </w:t>
      </w:r>
      <w:proofErr w:type="spellStart"/>
      <w:r w:rsidR="00C4295C" w:rsidRPr="00C36845">
        <w:rPr>
          <w:rFonts w:cstheme="majorBidi"/>
          <w:i/>
          <w:iCs/>
          <w:sz w:val="32"/>
          <w:szCs w:val="28"/>
        </w:rPr>
        <w:t>asirey</w:t>
      </w:r>
      <w:proofErr w:type="spellEnd"/>
      <w:r w:rsidR="00C4295C" w:rsidRPr="00C36845">
        <w:rPr>
          <w:rFonts w:cstheme="majorBidi"/>
          <w:i/>
          <w:iCs/>
          <w:sz w:val="32"/>
          <w:szCs w:val="28"/>
        </w:rPr>
        <w:t xml:space="preserve"> </w:t>
      </w:r>
      <w:proofErr w:type="spellStart"/>
      <w:r w:rsidR="00105BE3" w:rsidRPr="00C36845">
        <w:rPr>
          <w:rFonts w:cstheme="majorBidi"/>
          <w:i/>
          <w:iCs/>
          <w:sz w:val="32"/>
          <w:szCs w:val="28"/>
        </w:rPr>
        <w:t>hatikvah</w:t>
      </w:r>
      <w:proofErr w:type="spellEnd"/>
      <w:r w:rsidR="00105BE3" w:rsidRPr="00C36845">
        <w:rPr>
          <w:rFonts w:cstheme="majorBidi"/>
          <w:i/>
          <w:iCs/>
          <w:sz w:val="32"/>
          <w:szCs w:val="28"/>
        </w:rPr>
        <w:t>”</w:t>
      </w:r>
      <w:r w:rsidR="00C4295C" w:rsidRPr="00C36845">
        <w:rPr>
          <w:rFonts w:cstheme="majorBidi"/>
          <w:sz w:val="32"/>
          <w:szCs w:val="28"/>
        </w:rPr>
        <w:t xml:space="preserve"> - Return to your stronghold, O prisoners of hope.” (Zechariah 9:12).  It’s an odd phrase, to say the least</w:t>
      </w:r>
      <w:r w:rsidR="00F61F88" w:rsidRPr="00C36845">
        <w:rPr>
          <w:rFonts w:cstheme="majorBidi"/>
          <w:sz w:val="32"/>
          <w:szCs w:val="28"/>
        </w:rPr>
        <w:t xml:space="preserve"> – Prisoners of hope</w:t>
      </w:r>
      <w:r w:rsidR="00C4295C" w:rsidRPr="00C36845">
        <w:rPr>
          <w:rFonts w:cstheme="majorBidi"/>
          <w:sz w:val="32"/>
          <w:szCs w:val="28"/>
        </w:rPr>
        <w:t xml:space="preserve">.  It might mean, “prisoners who now have hope,” as though they had received a parole that was unexpected.  Perhaps.  I think it may go deeper.  </w:t>
      </w:r>
      <w:r w:rsidR="006F73F2" w:rsidRPr="00C36845">
        <w:rPr>
          <w:rFonts w:cstheme="majorBidi"/>
          <w:sz w:val="32"/>
          <w:szCs w:val="28"/>
        </w:rPr>
        <w:t>I think that when Zechariah referred to the Israelites as prisoners of hope, he was telling them that through all the years of exile they had never lost hope in the possibility of return because the</w:t>
      </w:r>
      <w:r w:rsidR="00C36845">
        <w:rPr>
          <w:rFonts w:cstheme="majorBidi"/>
          <w:sz w:val="32"/>
          <w:szCs w:val="28"/>
        </w:rPr>
        <w:t>y</w:t>
      </w:r>
      <w:r w:rsidR="006F73F2" w:rsidRPr="00C36845">
        <w:rPr>
          <w:rFonts w:cstheme="majorBidi"/>
          <w:sz w:val="32"/>
          <w:szCs w:val="28"/>
        </w:rPr>
        <w:t xml:space="preserve"> </w:t>
      </w:r>
      <w:r w:rsidR="00C36845">
        <w:rPr>
          <w:rFonts w:cstheme="majorBidi"/>
          <w:sz w:val="32"/>
          <w:szCs w:val="28"/>
        </w:rPr>
        <w:t>couldn’t</w:t>
      </w:r>
      <w:r w:rsidR="006F73F2" w:rsidRPr="00C36845">
        <w:rPr>
          <w:rFonts w:cstheme="majorBidi"/>
          <w:sz w:val="32"/>
          <w:szCs w:val="28"/>
        </w:rPr>
        <w:t xml:space="preserve"> lose hope – they were spiritually unable to lose hope.  </w:t>
      </w:r>
      <w:r w:rsidR="00F61F88" w:rsidRPr="00C36845">
        <w:rPr>
          <w:rFonts w:cstheme="majorBidi"/>
          <w:sz w:val="32"/>
          <w:szCs w:val="28"/>
        </w:rPr>
        <w:t>In this sense “</w:t>
      </w:r>
      <w:r w:rsidR="006F73F2" w:rsidRPr="00C36845">
        <w:rPr>
          <w:rFonts w:cstheme="majorBidi"/>
          <w:sz w:val="32"/>
          <w:szCs w:val="28"/>
        </w:rPr>
        <w:t>Prisoners of hope</w:t>
      </w:r>
      <w:r w:rsidR="00F61F88" w:rsidRPr="00C36845">
        <w:rPr>
          <w:rFonts w:cstheme="majorBidi"/>
          <w:sz w:val="32"/>
          <w:szCs w:val="28"/>
        </w:rPr>
        <w:t>”</w:t>
      </w:r>
      <w:r w:rsidR="006F73F2" w:rsidRPr="00C36845">
        <w:rPr>
          <w:rFonts w:cstheme="majorBidi"/>
          <w:sz w:val="32"/>
          <w:szCs w:val="28"/>
        </w:rPr>
        <w:t xml:space="preserve"> is a positive phrase, reflecting an intensity </w:t>
      </w:r>
      <w:r w:rsidR="00F61F88" w:rsidRPr="00C36845">
        <w:rPr>
          <w:rFonts w:cstheme="majorBidi"/>
          <w:sz w:val="32"/>
          <w:szCs w:val="28"/>
        </w:rPr>
        <w:t>of feeling akin to</w:t>
      </w:r>
      <w:r w:rsidR="006F73F2" w:rsidRPr="00C36845">
        <w:rPr>
          <w:rFonts w:cstheme="majorBidi"/>
          <w:sz w:val="32"/>
          <w:szCs w:val="28"/>
        </w:rPr>
        <w:t xml:space="preserve"> the phrase</w:t>
      </w:r>
      <w:r w:rsidR="00C36845">
        <w:rPr>
          <w:rFonts w:cstheme="majorBidi"/>
          <w:sz w:val="32"/>
          <w:szCs w:val="28"/>
        </w:rPr>
        <w:t>,</w:t>
      </w:r>
      <w:r w:rsidR="006F73F2" w:rsidRPr="00C36845">
        <w:rPr>
          <w:rFonts w:cstheme="majorBidi"/>
          <w:sz w:val="32"/>
          <w:szCs w:val="28"/>
        </w:rPr>
        <w:t xml:space="preserve"> “prisoner of love.”  </w:t>
      </w:r>
      <w:r w:rsidR="00105BE3" w:rsidRPr="00C36845">
        <w:rPr>
          <w:rFonts w:cstheme="majorBidi"/>
          <w:sz w:val="32"/>
          <w:szCs w:val="28"/>
        </w:rPr>
        <w:t>Jews</w:t>
      </w:r>
      <w:r w:rsidR="00C36845">
        <w:rPr>
          <w:rFonts w:cstheme="majorBidi"/>
          <w:sz w:val="32"/>
          <w:szCs w:val="28"/>
        </w:rPr>
        <w:t xml:space="preserve"> are prisoners of hope</w:t>
      </w:r>
      <w:r w:rsidR="00105BE3" w:rsidRPr="00C36845">
        <w:rPr>
          <w:rFonts w:cstheme="majorBidi"/>
          <w:sz w:val="32"/>
          <w:szCs w:val="28"/>
        </w:rPr>
        <w:t xml:space="preserve">.  Yes, we all have moments of despair.  But ultimately, </w:t>
      </w:r>
      <w:r w:rsidR="00F61F88" w:rsidRPr="00C36845">
        <w:rPr>
          <w:rFonts w:cstheme="majorBidi"/>
          <w:sz w:val="32"/>
          <w:szCs w:val="28"/>
        </w:rPr>
        <w:t xml:space="preserve">we have no choice: </w:t>
      </w:r>
      <w:r w:rsidR="00105BE3" w:rsidRPr="00C36845">
        <w:rPr>
          <w:rFonts w:cstheme="majorBidi"/>
          <w:sz w:val="32"/>
          <w:szCs w:val="28"/>
        </w:rPr>
        <w:t>we believe, we dream, we hope.</w:t>
      </w:r>
    </w:p>
    <w:p w14:paraId="469F7D3C" w14:textId="3E472887" w:rsidR="00E01EDB" w:rsidRPr="00C36845" w:rsidRDefault="00105BE3" w:rsidP="00317FEA">
      <w:pPr>
        <w:shd w:val="clear" w:color="auto" w:fill="FFFFFF"/>
        <w:spacing w:line="276" w:lineRule="auto"/>
        <w:ind w:firstLine="360"/>
        <w:rPr>
          <w:rFonts w:cstheme="majorBidi"/>
          <w:sz w:val="32"/>
          <w:szCs w:val="28"/>
        </w:rPr>
      </w:pPr>
      <w:r w:rsidRPr="00C36845">
        <w:rPr>
          <w:rFonts w:cstheme="majorBidi"/>
          <w:sz w:val="32"/>
          <w:szCs w:val="28"/>
        </w:rPr>
        <w:t xml:space="preserve">In 1977, on the eve of peace negotiations with Egypt, the young </w:t>
      </w:r>
      <w:r w:rsidR="00396CE1" w:rsidRPr="00C36845">
        <w:rPr>
          <w:rFonts w:cstheme="majorBidi"/>
          <w:sz w:val="32"/>
          <w:szCs w:val="28"/>
        </w:rPr>
        <w:t xml:space="preserve">Israeli </w:t>
      </w:r>
      <w:r w:rsidRPr="00C36845">
        <w:rPr>
          <w:rFonts w:cstheme="majorBidi"/>
          <w:sz w:val="32"/>
          <w:szCs w:val="28"/>
        </w:rPr>
        <w:t xml:space="preserve">singer and songwriter David Broza and </w:t>
      </w:r>
      <w:r w:rsidR="00396CE1" w:rsidRPr="00C36845">
        <w:rPr>
          <w:rFonts w:cstheme="majorBidi"/>
          <w:sz w:val="32"/>
          <w:szCs w:val="28"/>
        </w:rPr>
        <w:t xml:space="preserve">the poet Jonathan Gefen wrote a song that </w:t>
      </w:r>
      <w:r w:rsidR="00F61F88" w:rsidRPr="00C36845">
        <w:rPr>
          <w:rFonts w:cstheme="majorBidi"/>
          <w:sz w:val="32"/>
          <w:szCs w:val="28"/>
        </w:rPr>
        <w:t>immediately</w:t>
      </w:r>
      <w:r w:rsidR="00396CE1" w:rsidRPr="00C36845">
        <w:rPr>
          <w:rFonts w:cstheme="majorBidi"/>
          <w:sz w:val="32"/>
          <w:szCs w:val="28"/>
        </w:rPr>
        <w:t xml:space="preserve"> become </w:t>
      </w:r>
      <w:r w:rsidR="00F61F88" w:rsidRPr="00C36845">
        <w:rPr>
          <w:rFonts w:cstheme="majorBidi"/>
          <w:sz w:val="32"/>
          <w:szCs w:val="28"/>
        </w:rPr>
        <w:t xml:space="preserve">and still remains </w:t>
      </w:r>
      <w:r w:rsidR="00396CE1" w:rsidRPr="00C36845">
        <w:rPr>
          <w:rFonts w:cstheme="majorBidi"/>
          <w:sz w:val="32"/>
          <w:szCs w:val="28"/>
        </w:rPr>
        <w:t>an anthem of hope</w:t>
      </w:r>
      <w:r w:rsidR="00C36845">
        <w:rPr>
          <w:rFonts w:cstheme="majorBidi"/>
          <w:sz w:val="32"/>
          <w:szCs w:val="28"/>
        </w:rPr>
        <w:t>:</w:t>
      </w:r>
      <w:r w:rsidR="00396CE1" w:rsidRPr="00C36845">
        <w:rPr>
          <w:rFonts w:cstheme="majorBidi"/>
          <w:sz w:val="32"/>
          <w:szCs w:val="28"/>
        </w:rPr>
        <w:t xml:space="preserve">  </w:t>
      </w:r>
      <w:proofErr w:type="spellStart"/>
      <w:r w:rsidR="00396CE1" w:rsidRPr="00C36845">
        <w:rPr>
          <w:rFonts w:cstheme="majorBidi"/>
          <w:sz w:val="32"/>
          <w:szCs w:val="28"/>
        </w:rPr>
        <w:t>Yihye</w:t>
      </w:r>
      <w:r w:rsidR="00E01EDB" w:rsidRPr="00C36845">
        <w:rPr>
          <w:rFonts w:cstheme="majorBidi"/>
          <w:sz w:val="32"/>
          <w:szCs w:val="28"/>
        </w:rPr>
        <w:t>h</w:t>
      </w:r>
      <w:proofErr w:type="spellEnd"/>
      <w:r w:rsidR="00396CE1" w:rsidRPr="00C36845">
        <w:rPr>
          <w:rFonts w:cstheme="majorBidi"/>
          <w:sz w:val="32"/>
          <w:szCs w:val="28"/>
        </w:rPr>
        <w:t xml:space="preserve"> Tov – </w:t>
      </w:r>
      <w:r w:rsidR="00C36845">
        <w:rPr>
          <w:rFonts w:cstheme="majorBidi"/>
          <w:sz w:val="32"/>
          <w:szCs w:val="28"/>
        </w:rPr>
        <w:t>“</w:t>
      </w:r>
      <w:r w:rsidR="00396CE1" w:rsidRPr="00C36845">
        <w:rPr>
          <w:rFonts w:cstheme="majorBidi"/>
          <w:sz w:val="32"/>
          <w:szCs w:val="28"/>
        </w:rPr>
        <w:t>it will be better.</w:t>
      </w:r>
      <w:r w:rsidR="00C36845">
        <w:rPr>
          <w:rFonts w:cstheme="majorBidi"/>
          <w:sz w:val="32"/>
          <w:szCs w:val="28"/>
        </w:rPr>
        <w:t>”</w:t>
      </w:r>
      <w:r w:rsidR="00396CE1" w:rsidRPr="00C36845">
        <w:rPr>
          <w:rFonts w:cstheme="majorBidi"/>
          <w:sz w:val="32"/>
          <w:szCs w:val="28"/>
        </w:rPr>
        <w:t xml:space="preserve">  </w:t>
      </w:r>
      <w:r w:rsidR="00E01EDB" w:rsidRPr="00C36845">
        <w:rPr>
          <w:rFonts w:cstheme="majorBidi"/>
          <w:sz w:val="32"/>
          <w:szCs w:val="28"/>
        </w:rPr>
        <w:t>It is sung as a simple statement of fact: things will get better.  The chorus acknowledges that it’s not always easy to feel that way:</w:t>
      </w:r>
    </w:p>
    <w:p w14:paraId="15AADF8E" w14:textId="77777777" w:rsidR="005A6E9E" w:rsidRPr="00C36845" w:rsidRDefault="005A6E9E" w:rsidP="00317FEA">
      <w:pPr>
        <w:shd w:val="clear" w:color="auto" w:fill="FFFFFF"/>
        <w:bidi/>
        <w:spacing w:line="276" w:lineRule="auto"/>
        <w:ind w:firstLine="4230"/>
        <w:rPr>
          <w:rFonts w:ascii="Roboto" w:eastAsia="Times New Roman" w:hAnsi="Roboto" w:cs="Times New Roman"/>
          <w:color w:val="202124"/>
          <w:sz w:val="36"/>
          <w:szCs w:val="36"/>
          <w:lang w:bidi="he-IL"/>
        </w:rPr>
      </w:pPr>
      <w:r w:rsidRPr="00C36845">
        <w:rPr>
          <w:rFonts w:ascii="Roboto" w:eastAsia="Times New Roman" w:hAnsi="Roboto" w:cs="Times New Roman"/>
          <w:color w:val="202124"/>
          <w:sz w:val="36"/>
          <w:szCs w:val="36"/>
          <w:rtl/>
          <w:lang w:bidi="he-IL"/>
        </w:rPr>
        <w:t>ויהיה טוב</w:t>
      </w:r>
    </w:p>
    <w:p w14:paraId="5CD1BDC9" w14:textId="77777777" w:rsidR="005A6E9E" w:rsidRPr="00C36845" w:rsidRDefault="005A6E9E" w:rsidP="00317FEA">
      <w:pPr>
        <w:shd w:val="clear" w:color="auto" w:fill="FFFFFF"/>
        <w:bidi/>
        <w:spacing w:line="276" w:lineRule="auto"/>
        <w:ind w:firstLine="4230"/>
        <w:rPr>
          <w:rFonts w:ascii="Roboto" w:eastAsia="Times New Roman" w:hAnsi="Roboto" w:cs="Times New Roman"/>
          <w:color w:val="202124"/>
          <w:sz w:val="36"/>
          <w:szCs w:val="36"/>
          <w:lang w:bidi="he-IL"/>
        </w:rPr>
      </w:pPr>
      <w:r w:rsidRPr="00C36845">
        <w:rPr>
          <w:rFonts w:ascii="Roboto" w:eastAsia="Times New Roman" w:hAnsi="Roboto" w:cs="Times New Roman"/>
          <w:color w:val="202124"/>
          <w:sz w:val="36"/>
          <w:szCs w:val="36"/>
          <w:rtl/>
          <w:lang w:bidi="he-IL"/>
        </w:rPr>
        <w:t>יהיה טוב, כן</w:t>
      </w:r>
    </w:p>
    <w:p w14:paraId="7DF69CFB" w14:textId="0EAEA3E2" w:rsidR="005A6E9E" w:rsidRPr="00C36845" w:rsidRDefault="005A6E9E" w:rsidP="00317FEA">
      <w:pPr>
        <w:shd w:val="clear" w:color="auto" w:fill="FFFFFF"/>
        <w:bidi/>
        <w:spacing w:line="276" w:lineRule="auto"/>
        <w:ind w:firstLine="4230"/>
        <w:rPr>
          <w:rFonts w:ascii="Roboto" w:eastAsia="Times New Roman" w:hAnsi="Roboto" w:cs="Times New Roman"/>
          <w:color w:val="202124"/>
          <w:sz w:val="36"/>
          <w:szCs w:val="36"/>
          <w:lang w:bidi="he-IL"/>
        </w:rPr>
      </w:pPr>
      <w:r w:rsidRPr="00C36845">
        <w:rPr>
          <w:rFonts w:ascii="Roboto" w:eastAsia="Times New Roman" w:hAnsi="Roboto" w:cs="Times New Roman"/>
          <w:color w:val="202124"/>
          <w:sz w:val="36"/>
          <w:szCs w:val="36"/>
          <w:rtl/>
          <w:lang w:bidi="he-IL"/>
        </w:rPr>
        <w:t>לפעמים אני נשבר</w:t>
      </w:r>
    </w:p>
    <w:p w14:paraId="3026A5A0" w14:textId="77777777" w:rsidR="005A6E9E" w:rsidRPr="00C36845" w:rsidRDefault="005A6E9E" w:rsidP="00317FEA">
      <w:pPr>
        <w:shd w:val="clear" w:color="auto" w:fill="FFFFFF"/>
        <w:bidi/>
        <w:spacing w:line="276" w:lineRule="auto"/>
        <w:rPr>
          <w:rFonts w:cstheme="majorBidi"/>
          <w:sz w:val="36"/>
          <w:szCs w:val="36"/>
        </w:rPr>
      </w:pPr>
    </w:p>
    <w:p w14:paraId="40195B58" w14:textId="574C39E4" w:rsidR="00E01EDB" w:rsidRPr="00C36845" w:rsidRDefault="00E01EDB" w:rsidP="00317FEA">
      <w:pPr>
        <w:shd w:val="clear" w:color="auto" w:fill="FFFFFF"/>
        <w:spacing w:line="276" w:lineRule="auto"/>
        <w:rPr>
          <w:rFonts w:ascii="Arial" w:hAnsi="Arial" w:cs="Arial"/>
          <w:color w:val="1A1A1A"/>
          <w:sz w:val="28"/>
          <w:szCs w:val="28"/>
        </w:rPr>
      </w:pPr>
      <w:r w:rsidRPr="00C36845">
        <w:rPr>
          <w:rFonts w:ascii="Arial" w:hAnsi="Arial" w:cs="Arial"/>
          <w:color w:val="1A1A1A"/>
          <w:sz w:val="28"/>
          <w:szCs w:val="28"/>
        </w:rPr>
        <w:lastRenderedPageBreak/>
        <w:t>And it will be better</w:t>
      </w:r>
    </w:p>
    <w:p w14:paraId="27D21C1B" w14:textId="77777777" w:rsidR="00E01EDB" w:rsidRPr="00C36845" w:rsidRDefault="00E01EDB" w:rsidP="00317FEA">
      <w:pPr>
        <w:shd w:val="clear" w:color="auto" w:fill="FFFFFF"/>
        <w:spacing w:line="276" w:lineRule="auto"/>
        <w:rPr>
          <w:rFonts w:ascii="Arial" w:hAnsi="Arial" w:cs="Arial"/>
          <w:color w:val="1A1A1A"/>
          <w:sz w:val="28"/>
          <w:szCs w:val="28"/>
        </w:rPr>
      </w:pPr>
      <w:r w:rsidRPr="00C36845">
        <w:rPr>
          <w:rFonts w:ascii="Arial" w:hAnsi="Arial" w:cs="Arial"/>
          <w:color w:val="1A1A1A"/>
          <w:sz w:val="28"/>
          <w:szCs w:val="28"/>
        </w:rPr>
        <w:t>it will be better, yes</w:t>
      </w:r>
    </w:p>
    <w:p w14:paraId="428D092E" w14:textId="77777777" w:rsidR="00E01EDB" w:rsidRPr="00C36845" w:rsidRDefault="00E01EDB" w:rsidP="00317FEA">
      <w:pPr>
        <w:shd w:val="clear" w:color="auto" w:fill="FFFFFF"/>
        <w:spacing w:line="276" w:lineRule="auto"/>
        <w:rPr>
          <w:rFonts w:ascii="Arial" w:hAnsi="Arial" w:cs="Arial"/>
          <w:color w:val="1A1A1A"/>
          <w:sz w:val="28"/>
          <w:szCs w:val="28"/>
        </w:rPr>
      </w:pPr>
      <w:r w:rsidRPr="00C36845">
        <w:rPr>
          <w:rFonts w:ascii="Arial" w:hAnsi="Arial" w:cs="Arial"/>
          <w:color w:val="1A1A1A"/>
          <w:sz w:val="28"/>
          <w:szCs w:val="28"/>
        </w:rPr>
        <w:t>though I break down sometimes…</w:t>
      </w:r>
    </w:p>
    <w:p w14:paraId="0D11DA0E" w14:textId="2855BFF7" w:rsidR="00E01EDB" w:rsidRPr="00C36845" w:rsidRDefault="00E01EDB" w:rsidP="00317FEA">
      <w:pPr>
        <w:shd w:val="clear" w:color="auto" w:fill="FFFFFF"/>
        <w:spacing w:line="276" w:lineRule="auto"/>
        <w:ind w:firstLine="360"/>
        <w:rPr>
          <w:rFonts w:cstheme="majorBidi"/>
          <w:sz w:val="32"/>
          <w:szCs w:val="28"/>
        </w:rPr>
      </w:pPr>
      <w:r w:rsidRPr="00C36845">
        <w:rPr>
          <w:rFonts w:cstheme="majorBidi"/>
          <w:sz w:val="32"/>
          <w:szCs w:val="28"/>
        </w:rPr>
        <w:t>Broza ends every concert with this song</w:t>
      </w:r>
      <w:r w:rsidR="00F61F88" w:rsidRPr="00C36845">
        <w:rPr>
          <w:rFonts w:cstheme="majorBidi"/>
          <w:sz w:val="32"/>
          <w:szCs w:val="28"/>
        </w:rPr>
        <w:t>, which was actually the first song he wrote</w:t>
      </w:r>
      <w:r w:rsidR="006D67F3" w:rsidRPr="00C36845">
        <w:rPr>
          <w:rFonts w:cstheme="majorBidi"/>
          <w:sz w:val="32"/>
          <w:szCs w:val="28"/>
        </w:rPr>
        <w:t xml:space="preserve">, and he says that he will keep singing it as long as there is a need </w:t>
      </w:r>
      <w:r w:rsidR="00F61F88" w:rsidRPr="00C36845">
        <w:rPr>
          <w:rFonts w:cstheme="majorBidi"/>
          <w:sz w:val="32"/>
          <w:szCs w:val="28"/>
        </w:rPr>
        <w:t>for</w:t>
      </w:r>
      <w:r w:rsidR="006D67F3" w:rsidRPr="00C36845">
        <w:rPr>
          <w:rFonts w:cstheme="majorBidi"/>
          <w:sz w:val="32"/>
          <w:szCs w:val="28"/>
        </w:rPr>
        <w:t xml:space="preserve"> it.</w:t>
      </w:r>
      <w:r w:rsidRPr="00C36845">
        <w:rPr>
          <w:rFonts w:cstheme="majorBidi"/>
          <w:sz w:val="32"/>
          <w:szCs w:val="28"/>
        </w:rPr>
        <w:t xml:space="preserve">  Over the ensuing 40+ years, </w:t>
      </w:r>
      <w:r w:rsidR="00C3641C" w:rsidRPr="00C36845">
        <w:rPr>
          <w:rFonts w:cstheme="majorBidi"/>
          <w:sz w:val="32"/>
          <w:szCs w:val="28"/>
        </w:rPr>
        <w:t>Broza and Gefen</w:t>
      </w:r>
      <w:r w:rsidRPr="00C36845">
        <w:rPr>
          <w:rFonts w:cstheme="majorBidi"/>
          <w:sz w:val="32"/>
          <w:szCs w:val="28"/>
        </w:rPr>
        <w:t xml:space="preserve"> have added many verses to the original, each reflecting the </w:t>
      </w:r>
      <w:r w:rsidR="006D67F3" w:rsidRPr="00C36845">
        <w:rPr>
          <w:rFonts w:cstheme="majorBidi"/>
          <w:sz w:val="32"/>
          <w:szCs w:val="28"/>
        </w:rPr>
        <w:t xml:space="preserve">political </w:t>
      </w:r>
      <w:r w:rsidRPr="00C36845">
        <w:rPr>
          <w:rFonts w:cstheme="majorBidi"/>
          <w:sz w:val="32"/>
          <w:szCs w:val="28"/>
        </w:rPr>
        <w:t xml:space="preserve">realities of the moment.  He never sings all the verses, because, he says, it would take all night.  </w:t>
      </w:r>
      <w:r w:rsidR="005A6E9E" w:rsidRPr="00C36845">
        <w:rPr>
          <w:rFonts w:cstheme="majorBidi"/>
          <w:sz w:val="32"/>
          <w:szCs w:val="28"/>
        </w:rPr>
        <w:t>But the most well-known verses are the origina</w:t>
      </w:r>
      <w:r w:rsidR="006D67F3" w:rsidRPr="00C36845">
        <w:rPr>
          <w:rFonts w:cstheme="majorBidi"/>
          <w:sz w:val="32"/>
          <w:szCs w:val="28"/>
        </w:rPr>
        <w:t>l</w:t>
      </w:r>
      <w:r w:rsidR="005A6E9E" w:rsidRPr="00C36845">
        <w:rPr>
          <w:rFonts w:cstheme="majorBidi"/>
          <w:sz w:val="32"/>
          <w:szCs w:val="28"/>
        </w:rPr>
        <w:t xml:space="preserve"> ones, and none more well-known than this one:</w:t>
      </w:r>
      <w:r w:rsidR="00396CE1" w:rsidRPr="00C36845">
        <w:rPr>
          <w:rFonts w:cstheme="majorBidi"/>
          <w:sz w:val="32"/>
          <w:szCs w:val="28"/>
        </w:rPr>
        <w:t xml:space="preserve"> </w:t>
      </w:r>
    </w:p>
    <w:p w14:paraId="4E26EEF1" w14:textId="07DC3887" w:rsidR="00E01EDB" w:rsidRPr="00C36845" w:rsidRDefault="00E01EDB" w:rsidP="00317FEA">
      <w:pPr>
        <w:spacing w:line="276" w:lineRule="auto"/>
        <w:ind w:left="360"/>
        <w:rPr>
          <w:rFonts w:cstheme="majorBidi"/>
          <w:sz w:val="32"/>
          <w:szCs w:val="28"/>
        </w:rPr>
      </w:pPr>
      <w:r w:rsidRPr="00C36845">
        <w:rPr>
          <w:rFonts w:cstheme="majorBidi"/>
          <w:sz w:val="32"/>
          <w:szCs w:val="28"/>
        </w:rPr>
        <w:t>“We will yet learn to live together</w:t>
      </w:r>
    </w:p>
    <w:p w14:paraId="46A9685F" w14:textId="77777777" w:rsidR="00E01EDB" w:rsidRPr="00C36845" w:rsidRDefault="00E01EDB" w:rsidP="00317FEA">
      <w:pPr>
        <w:spacing w:line="276" w:lineRule="auto"/>
        <w:ind w:left="360"/>
        <w:rPr>
          <w:rFonts w:cstheme="majorBidi"/>
          <w:sz w:val="32"/>
          <w:szCs w:val="28"/>
        </w:rPr>
      </w:pPr>
      <w:r w:rsidRPr="00C36845">
        <w:rPr>
          <w:rFonts w:cstheme="majorBidi"/>
          <w:sz w:val="32"/>
          <w:szCs w:val="28"/>
        </w:rPr>
        <w:t>between the groves of olive trees</w:t>
      </w:r>
    </w:p>
    <w:p w14:paraId="6C15CFAA" w14:textId="77777777" w:rsidR="00E01EDB" w:rsidRPr="00C36845" w:rsidRDefault="00E01EDB" w:rsidP="00317FEA">
      <w:pPr>
        <w:spacing w:line="276" w:lineRule="auto"/>
        <w:ind w:left="360"/>
        <w:rPr>
          <w:rFonts w:cstheme="majorBidi"/>
          <w:sz w:val="32"/>
          <w:szCs w:val="28"/>
        </w:rPr>
      </w:pPr>
      <w:r w:rsidRPr="00C36845">
        <w:rPr>
          <w:rFonts w:cstheme="majorBidi"/>
          <w:sz w:val="32"/>
          <w:szCs w:val="28"/>
        </w:rPr>
        <w:t>children will live without fear</w:t>
      </w:r>
    </w:p>
    <w:p w14:paraId="1BCC8DB8" w14:textId="77777777" w:rsidR="00E01EDB" w:rsidRPr="00C36845" w:rsidRDefault="00E01EDB" w:rsidP="00317FEA">
      <w:pPr>
        <w:spacing w:line="276" w:lineRule="auto"/>
        <w:ind w:left="360"/>
        <w:rPr>
          <w:rFonts w:cstheme="majorBidi"/>
          <w:sz w:val="32"/>
          <w:szCs w:val="28"/>
        </w:rPr>
      </w:pPr>
      <w:r w:rsidRPr="00C36845">
        <w:rPr>
          <w:rFonts w:cstheme="majorBidi"/>
          <w:sz w:val="32"/>
          <w:szCs w:val="28"/>
        </w:rPr>
        <w:t>without borders, without bomb-shelters</w:t>
      </w:r>
    </w:p>
    <w:p w14:paraId="1165811F" w14:textId="77777777" w:rsidR="00E01EDB" w:rsidRPr="00C36845" w:rsidRDefault="00E01EDB" w:rsidP="00317FEA">
      <w:pPr>
        <w:spacing w:line="276" w:lineRule="auto"/>
        <w:ind w:left="360"/>
        <w:rPr>
          <w:rFonts w:cstheme="majorBidi"/>
          <w:sz w:val="32"/>
          <w:szCs w:val="28"/>
        </w:rPr>
      </w:pPr>
      <w:r w:rsidRPr="00C36845">
        <w:rPr>
          <w:rFonts w:cstheme="majorBidi"/>
          <w:sz w:val="32"/>
          <w:szCs w:val="28"/>
        </w:rPr>
        <w:t>on graves grass will grow,</w:t>
      </w:r>
    </w:p>
    <w:p w14:paraId="7E173B5B" w14:textId="77777777" w:rsidR="00E01EDB" w:rsidRPr="00C36845" w:rsidRDefault="00E01EDB" w:rsidP="00317FEA">
      <w:pPr>
        <w:spacing w:line="276" w:lineRule="auto"/>
        <w:ind w:left="360"/>
        <w:rPr>
          <w:rFonts w:cstheme="majorBidi"/>
          <w:sz w:val="32"/>
          <w:szCs w:val="28"/>
        </w:rPr>
      </w:pPr>
      <w:r w:rsidRPr="00C36845">
        <w:rPr>
          <w:rFonts w:cstheme="majorBidi"/>
          <w:sz w:val="32"/>
          <w:szCs w:val="28"/>
        </w:rPr>
        <w:t>for peace and love,</w:t>
      </w:r>
    </w:p>
    <w:p w14:paraId="105E4D25" w14:textId="0CD7577F" w:rsidR="00E01EDB" w:rsidRPr="00C36845" w:rsidRDefault="00E01EDB" w:rsidP="00317FEA">
      <w:pPr>
        <w:spacing w:line="276" w:lineRule="auto"/>
        <w:ind w:left="360"/>
        <w:rPr>
          <w:rFonts w:cstheme="majorBidi"/>
          <w:sz w:val="32"/>
          <w:szCs w:val="28"/>
        </w:rPr>
      </w:pPr>
      <w:r w:rsidRPr="00C36845">
        <w:rPr>
          <w:rFonts w:cstheme="majorBidi"/>
          <w:sz w:val="32"/>
          <w:szCs w:val="28"/>
        </w:rPr>
        <w:t>one hundred years of war</w:t>
      </w:r>
    </w:p>
    <w:p w14:paraId="0CC24F60" w14:textId="77777777" w:rsidR="00E01EDB" w:rsidRPr="00C36845" w:rsidRDefault="00E01EDB" w:rsidP="00317FEA">
      <w:pPr>
        <w:spacing w:line="276" w:lineRule="auto"/>
        <w:ind w:left="360"/>
        <w:rPr>
          <w:rFonts w:cstheme="majorBidi"/>
          <w:sz w:val="32"/>
          <w:szCs w:val="28"/>
        </w:rPr>
      </w:pPr>
      <w:r w:rsidRPr="00C36845">
        <w:rPr>
          <w:rFonts w:cstheme="majorBidi"/>
          <w:sz w:val="32"/>
          <w:szCs w:val="28"/>
        </w:rPr>
        <w:t>but we have not yet lost hope.”</w:t>
      </w:r>
    </w:p>
    <w:p w14:paraId="4F2EAC0F" w14:textId="02E8BA6A" w:rsidR="006D67F3" w:rsidRPr="00C36845" w:rsidRDefault="005A6E9E" w:rsidP="00317FEA">
      <w:pPr>
        <w:spacing w:line="276" w:lineRule="auto"/>
        <w:ind w:firstLine="360"/>
        <w:rPr>
          <w:rFonts w:cstheme="majorBidi"/>
          <w:sz w:val="32"/>
          <w:szCs w:val="28"/>
        </w:rPr>
      </w:pPr>
      <w:r w:rsidRPr="00C36845">
        <w:rPr>
          <w:rFonts w:cstheme="majorBidi"/>
          <w:sz w:val="32"/>
          <w:szCs w:val="28"/>
        </w:rPr>
        <w:t>In Hebrew, that last phrase</w:t>
      </w:r>
      <w:r w:rsidR="00C3641C" w:rsidRPr="00C36845">
        <w:rPr>
          <w:rFonts w:cstheme="majorBidi"/>
          <w:sz w:val="32"/>
          <w:szCs w:val="28"/>
        </w:rPr>
        <w:t>, “but we have not yet lost hope”</w:t>
      </w:r>
      <w:r w:rsidRPr="00C36845">
        <w:rPr>
          <w:rFonts w:cstheme="majorBidi"/>
          <w:sz w:val="32"/>
          <w:szCs w:val="28"/>
        </w:rPr>
        <w:t xml:space="preserve"> is “od lo </w:t>
      </w:r>
      <w:proofErr w:type="spellStart"/>
      <w:r w:rsidRPr="00C36845">
        <w:rPr>
          <w:rFonts w:cstheme="majorBidi"/>
          <w:sz w:val="32"/>
          <w:szCs w:val="28"/>
        </w:rPr>
        <w:t>avda</w:t>
      </w:r>
      <w:proofErr w:type="spellEnd"/>
      <w:r w:rsidRPr="00C36845">
        <w:rPr>
          <w:rFonts w:cstheme="majorBidi"/>
          <w:sz w:val="32"/>
          <w:szCs w:val="28"/>
        </w:rPr>
        <w:t xml:space="preserve"> </w:t>
      </w:r>
      <w:proofErr w:type="spellStart"/>
      <w:r w:rsidRPr="00C36845">
        <w:rPr>
          <w:rFonts w:cstheme="majorBidi"/>
          <w:sz w:val="32"/>
          <w:szCs w:val="28"/>
        </w:rPr>
        <w:t>hatikva</w:t>
      </w:r>
      <w:proofErr w:type="spellEnd"/>
      <w:r w:rsidRPr="00C36845">
        <w:rPr>
          <w:rFonts w:cstheme="majorBidi"/>
          <w:sz w:val="32"/>
          <w:szCs w:val="28"/>
        </w:rPr>
        <w:t>.”</w:t>
      </w:r>
      <w:r w:rsidR="006D67F3" w:rsidRPr="00C36845">
        <w:rPr>
          <w:rFonts w:cstheme="majorBidi"/>
          <w:sz w:val="32"/>
          <w:szCs w:val="28"/>
        </w:rPr>
        <w:t xml:space="preserve">  It is an echo of the Israeli national anthem, entitled, of course, </w:t>
      </w:r>
      <w:r w:rsidR="00C3641C" w:rsidRPr="00C36845">
        <w:rPr>
          <w:rFonts w:cstheme="majorBidi"/>
          <w:sz w:val="32"/>
          <w:szCs w:val="28"/>
        </w:rPr>
        <w:t>Hatikvah</w:t>
      </w:r>
      <w:r w:rsidR="006D67F3" w:rsidRPr="00C36845">
        <w:rPr>
          <w:rFonts w:cstheme="majorBidi"/>
          <w:sz w:val="32"/>
          <w:szCs w:val="28"/>
        </w:rPr>
        <w:t xml:space="preserve"> – the Hope.  Broza </w:t>
      </w:r>
      <w:r w:rsidR="00934A70">
        <w:rPr>
          <w:rFonts w:cstheme="majorBidi"/>
          <w:sz w:val="32"/>
          <w:szCs w:val="28"/>
        </w:rPr>
        <w:t>sings</w:t>
      </w:r>
      <w:r w:rsidR="006D67F3" w:rsidRPr="00C36845">
        <w:rPr>
          <w:rFonts w:cstheme="majorBidi"/>
          <w:sz w:val="32"/>
          <w:szCs w:val="28"/>
        </w:rPr>
        <w:t xml:space="preserve"> </w:t>
      </w:r>
      <w:r w:rsidR="00C3641C" w:rsidRPr="00C36845">
        <w:rPr>
          <w:rFonts w:cstheme="majorBidi"/>
          <w:sz w:val="32"/>
          <w:szCs w:val="28"/>
        </w:rPr>
        <w:t>“</w:t>
      </w:r>
      <w:r w:rsidR="006D67F3" w:rsidRPr="00C36845">
        <w:rPr>
          <w:rFonts w:cstheme="majorBidi"/>
          <w:sz w:val="32"/>
          <w:szCs w:val="28"/>
        </w:rPr>
        <w:t xml:space="preserve">od lo </w:t>
      </w:r>
      <w:proofErr w:type="spellStart"/>
      <w:r w:rsidR="006D67F3" w:rsidRPr="00C36845">
        <w:rPr>
          <w:rFonts w:cstheme="majorBidi"/>
          <w:sz w:val="32"/>
          <w:szCs w:val="28"/>
        </w:rPr>
        <w:t>avda</w:t>
      </w:r>
      <w:proofErr w:type="spellEnd"/>
      <w:r w:rsidR="006D67F3" w:rsidRPr="00C36845">
        <w:rPr>
          <w:rFonts w:cstheme="majorBidi"/>
          <w:sz w:val="32"/>
          <w:szCs w:val="28"/>
        </w:rPr>
        <w:t xml:space="preserve"> </w:t>
      </w:r>
      <w:proofErr w:type="spellStart"/>
      <w:r w:rsidR="006D67F3" w:rsidRPr="00C36845">
        <w:rPr>
          <w:rFonts w:cstheme="majorBidi"/>
          <w:sz w:val="32"/>
          <w:szCs w:val="28"/>
        </w:rPr>
        <w:t>hatikva</w:t>
      </w:r>
      <w:proofErr w:type="spellEnd"/>
      <w:r w:rsidR="006D67F3" w:rsidRPr="00C36845">
        <w:rPr>
          <w:rFonts w:cstheme="majorBidi"/>
          <w:sz w:val="32"/>
          <w:szCs w:val="28"/>
        </w:rPr>
        <w:t>.</w:t>
      </w:r>
      <w:r w:rsidR="00C3641C" w:rsidRPr="00C36845">
        <w:rPr>
          <w:rFonts w:cstheme="majorBidi"/>
          <w:sz w:val="32"/>
          <w:szCs w:val="28"/>
        </w:rPr>
        <w:t>”</w:t>
      </w:r>
      <w:r w:rsidR="006D67F3" w:rsidRPr="00C36845">
        <w:rPr>
          <w:rFonts w:cstheme="majorBidi"/>
          <w:sz w:val="32"/>
          <w:szCs w:val="28"/>
        </w:rPr>
        <w:t xml:space="preserve">  The national anthem says “od lo </w:t>
      </w:r>
      <w:proofErr w:type="spellStart"/>
      <w:r w:rsidR="006D67F3" w:rsidRPr="00C36845">
        <w:rPr>
          <w:rFonts w:cstheme="majorBidi"/>
          <w:sz w:val="32"/>
          <w:szCs w:val="28"/>
        </w:rPr>
        <w:t>avda</w:t>
      </w:r>
      <w:proofErr w:type="spellEnd"/>
      <w:r w:rsidR="006D67F3" w:rsidRPr="00C36845">
        <w:rPr>
          <w:rFonts w:cstheme="majorBidi"/>
          <w:sz w:val="32"/>
          <w:szCs w:val="28"/>
        </w:rPr>
        <w:t xml:space="preserve"> </w:t>
      </w:r>
      <w:proofErr w:type="spellStart"/>
      <w:r w:rsidR="006D67F3" w:rsidRPr="00C36845">
        <w:rPr>
          <w:rFonts w:cstheme="majorBidi"/>
          <w:sz w:val="32"/>
          <w:szCs w:val="28"/>
        </w:rPr>
        <w:t>tikvateinu</w:t>
      </w:r>
      <w:proofErr w:type="spellEnd"/>
      <w:r w:rsidR="006D67F3" w:rsidRPr="00C36845">
        <w:rPr>
          <w:rFonts w:cstheme="majorBidi"/>
          <w:sz w:val="32"/>
          <w:szCs w:val="28"/>
        </w:rPr>
        <w:t>” – our hope is not yet lost.</w:t>
      </w:r>
      <w:r w:rsidR="00C3641C" w:rsidRPr="00C36845">
        <w:rPr>
          <w:rFonts w:cstheme="majorBidi"/>
          <w:sz w:val="32"/>
          <w:szCs w:val="28"/>
        </w:rPr>
        <w:t xml:space="preserve">  </w:t>
      </w:r>
      <w:r w:rsidR="006D67F3" w:rsidRPr="00C36845">
        <w:rPr>
          <w:rFonts w:cstheme="majorBidi"/>
          <w:sz w:val="32"/>
          <w:szCs w:val="28"/>
        </w:rPr>
        <w:t>The full phrase</w:t>
      </w:r>
      <w:r w:rsidR="00C3641C" w:rsidRPr="00C36845">
        <w:rPr>
          <w:rFonts w:cstheme="majorBidi"/>
          <w:sz w:val="32"/>
          <w:szCs w:val="28"/>
        </w:rPr>
        <w:t xml:space="preserve"> in Hatikvah</w:t>
      </w:r>
      <w:r w:rsidR="006D67F3" w:rsidRPr="00C36845">
        <w:rPr>
          <w:rFonts w:cstheme="majorBidi"/>
          <w:sz w:val="32"/>
          <w:szCs w:val="28"/>
        </w:rPr>
        <w:t xml:space="preserve"> is: As long as within a heart, the soul of a Jew is yearning, and toward the edges of the East, an eye gazes towards Zion, our hope is not lost.</w:t>
      </w:r>
    </w:p>
    <w:p w14:paraId="1B7444FB" w14:textId="2CF6EA40" w:rsidR="009717FC" w:rsidRPr="00C36845" w:rsidRDefault="006D67F3" w:rsidP="00317FEA">
      <w:pPr>
        <w:spacing w:line="276" w:lineRule="auto"/>
        <w:ind w:firstLine="360"/>
        <w:rPr>
          <w:rFonts w:cstheme="majorBidi"/>
          <w:sz w:val="32"/>
          <w:szCs w:val="28"/>
        </w:rPr>
      </w:pPr>
      <w:r w:rsidRPr="00C36845">
        <w:rPr>
          <w:rFonts w:cstheme="majorBidi"/>
          <w:sz w:val="32"/>
          <w:szCs w:val="28"/>
        </w:rPr>
        <w:t xml:space="preserve">But here is the most important thing to know about Hatikvah, something which I have told you before and I </w:t>
      </w:r>
      <w:r w:rsidR="00C3641C" w:rsidRPr="00C36845">
        <w:rPr>
          <w:rFonts w:cstheme="majorBidi"/>
          <w:sz w:val="32"/>
          <w:szCs w:val="28"/>
        </w:rPr>
        <w:t>hope</w:t>
      </w:r>
      <w:r w:rsidRPr="00C36845">
        <w:rPr>
          <w:rFonts w:cstheme="majorBidi"/>
          <w:sz w:val="32"/>
          <w:szCs w:val="28"/>
        </w:rPr>
        <w:t xml:space="preserve"> you </w:t>
      </w:r>
      <w:r w:rsidR="00C3641C" w:rsidRPr="00C36845">
        <w:rPr>
          <w:rFonts w:cstheme="majorBidi"/>
          <w:sz w:val="32"/>
          <w:szCs w:val="28"/>
        </w:rPr>
        <w:t>will</w:t>
      </w:r>
      <w:r w:rsidRPr="00C36845">
        <w:rPr>
          <w:rFonts w:cstheme="majorBidi"/>
          <w:sz w:val="32"/>
          <w:szCs w:val="28"/>
        </w:rPr>
        <w:t xml:space="preserve"> remember.  </w:t>
      </w:r>
      <w:r w:rsidR="009717FC" w:rsidRPr="00C36845">
        <w:rPr>
          <w:rFonts w:cstheme="majorBidi"/>
          <w:sz w:val="32"/>
          <w:szCs w:val="28"/>
        </w:rPr>
        <w:t xml:space="preserve">The Romanian poet </w:t>
      </w:r>
      <w:r w:rsidRPr="00C36845">
        <w:rPr>
          <w:rFonts w:cstheme="majorBidi"/>
          <w:sz w:val="32"/>
          <w:szCs w:val="28"/>
        </w:rPr>
        <w:t xml:space="preserve">Naftali Hertz Imber </w:t>
      </w:r>
      <w:r w:rsidR="009717FC" w:rsidRPr="00C36845">
        <w:rPr>
          <w:rFonts w:cstheme="majorBidi"/>
          <w:sz w:val="32"/>
          <w:szCs w:val="28"/>
        </w:rPr>
        <w:t>was moved to write</w:t>
      </w:r>
      <w:r w:rsidRPr="00C36845">
        <w:rPr>
          <w:rFonts w:cstheme="majorBidi"/>
          <w:sz w:val="32"/>
          <w:szCs w:val="28"/>
        </w:rPr>
        <w:t xml:space="preserve"> the poem</w:t>
      </w:r>
      <w:r w:rsidR="009717FC" w:rsidRPr="00C36845">
        <w:rPr>
          <w:rFonts w:cstheme="majorBidi"/>
          <w:sz w:val="32"/>
          <w:szCs w:val="28"/>
        </w:rPr>
        <w:t xml:space="preserve"> </w:t>
      </w:r>
      <w:proofErr w:type="spellStart"/>
      <w:r w:rsidR="009717FC" w:rsidRPr="00C36845">
        <w:rPr>
          <w:rFonts w:cstheme="majorBidi"/>
          <w:sz w:val="32"/>
          <w:szCs w:val="28"/>
        </w:rPr>
        <w:t>Tikvateinu</w:t>
      </w:r>
      <w:proofErr w:type="spellEnd"/>
      <w:r w:rsidR="009717FC" w:rsidRPr="00C36845">
        <w:rPr>
          <w:rFonts w:cstheme="majorBidi"/>
          <w:sz w:val="32"/>
          <w:szCs w:val="28"/>
        </w:rPr>
        <w:t xml:space="preserve">, Our Hope, not from a general sense of Jewish optimism.  He wrote the poem, one verse of which would later be set to music as the </w:t>
      </w:r>
      <w:r w:rsidR="009717FC" w:rsidRPr="00C36845">
        <w:rPr>
          <w:rFonts w:cstheme="majorBidi"/>
          <w:sz w:val="32"/>
          <w:szCs w:val="28"/>
        </w:rPr>
        <w:lastRenderedPageBreak/>
        <w:t xml:space="preserve">Israeli nation anthem, in response to a small news article that astounded him.  </w:t>
      </w:r>
    </w:p>
    <w:p w14:paraId="3383A3A4" w14:textId="77777777" w:rsidR="0015550B" w:rsidRPr="00C36845" w:rsidRDefault="009717FC" w:rsidP="00317FEA">
      <w:pPr>
        <w:spacing w:line="276" w:lineRule="auto"/>
        <w:ind w:firstLine="360"/>
        <w:rPr>
          <w:rFonts w:cstheme="majorBidi"/>
          <w:sz w:val="32"/>
          <w:szCs w:val="28"/>
        </w:rPr>
      </w:pPr>
      <w:r w:rsidRPr="00C36845">
        <w:rPr>
          <w:rFonts w:cstheme="majorBidi"/>
          <w:sz w:val="32"/>
          <w:szCs w:val="28"/>
        </w:rPr>
        <w:t xml:space="preserve">In 1878, Imber read in the paper that for the first time in hundreds of years there were going to be Jewish farmers working the land of Israel.  These pioneers were </w:t>
      </w:r>
      <w:r w:rsidR="0015550B" w:rsidRPr="00C36845">
        <w:rPr>
          <w:rFonts w:cstheme="majorBidi"/>
          <w:sz w:val="32"/>
          <w:szCs w:val="28"/>
        </w:rPr>
        <w:t>going not to the Old City of Jerusalem, not to the holy city of Safed, in fact not to any established community at all.  T</w:t>
      </w:r>
      <w:r w:rsidRPr="00C36845">
        <w:rPr>
          <w:rFonts w:cstheme="majorBidi"/>
          <w:sz w:val="32"/>
          <w:szCs w:val="28"/>
        </w:rPr>
        <w:t>hese Jews had purchased land not far from the Mediterranean Sea, with the intention of establishing an agricultural community to be called “</w:t>
      </w:r>
      <w:proofErr w:type="spellStart"/>
      <w:r w:rsidRPr="00C36845">
        <w:rPr>
          <w:rFonts w:cstheme="majorBidi"/>
          <w:sz w:val="32"/>
          <w:szCs w:val="28"/>
        </w:rPr>
        <w:t>Petach</w:t>
      </w:r>
      <w:proofErr w:type="spellEnd"/>
      <w:r w:rsidRPr="00C36845">
        <w:rPr>
          <w:rFonts w:cstheme="majorBidi"/>
          <w:sz w:val="32"/>
          <w:szCs w:val="28"/>
        </w:rPr>
        <w:t xml:space="preserve"> Tikvah</w:t>
      </w:r>
      <w:r w:rsidR="0015550B" w:rsidRPr="00C36845">
        <w:rPr>
          <w:rFonts w:cstheme="majorBidi"/>
          <w:sz w:val="32"/>
          <w:szCs w:val="28"/>
        </w:rPr>
        <w:t xml:space="preserve"> – The Gateway to Hope.</w:t>
      </w:r>
      <w:r w:rsidRPr="00C36845">
        <w:rPr>
          <w:rFonts w:cstheme="majorBidi"/>
          <w:sz w:val="32"/>
          <w:szCs w:val="28"/>
        </w:rPr>
        <w:t>”</w:t>
      </w:r>
      <w:r w:rsidR="0015550B" w:rsidRPr="00C36845">
        <w:rPr>
          <w:rFonts w:cstheme="majorBidi"/>
          <w:sz w:val="32"/>
          <w:szCs w:val="28"/>
        </w:rPr>
        <w:t xml:space="preserve">  </w:t>
      </w:r>
    </w:p>
    <w:p w14:paraId="304383AE" w14:textId="3BB7F19C" w:rsidR="008D7BE6" w:rsidRPr="00C36845" w:rsidRDefault="009717FC" w:rsidP="00317FEA">
      <w:pPr>
        <w:spacing w:line="276" w:lineRule="auto"/>
        <w:ind w:firstLine="360"/>
        <w:rPr>
          <w:rFonts w:cstheme="majorBidi"/>
          <w:sz w:val="32"/>
          <w:szCs w:val="28"/>
        </w:rPr>
      </w:pPr>
      <w:r w:rsidRPr="00C36845">
        <w:rPr>
          <w:rFonts w:cstheme="majorBidi"/>
          <w:sz w:val="32"/>
          <w:szCs w:val="28"/>
        </w:rPr>
        <w:t xml:space="preserve">Imber was </w:t>
      </w:r>
      <w:r w:rsidR="0015550B" w:rsidRPr="00C36845">
        <w:rPr>
          <w:rFonts w:cstheme="majorBidi"/>
          <w:sz w:val="32"/>
          <w:szCs w:val="28"/>
        </w:rPr>
        <w:t xml:space="preserve">both surprised and inspired </w:t>
      </w:r>
      <w:r w:rsidRPr="00C36845">
        <w:rPr>
          <w:rFonts w:cstheme="majorBidi"/>
          <w:sz w:val="32"/>
          <w:szCs w:val="28"/>
        </w:rPr>
        <w:t xml:space="preserve">by the idea </w:t>
      </w:r>
      <w:r w:rsidR="0015550B" w:rsidRPr="00C36845">
        <w:rPr>
          <w:rFonts w:cstheme="majorBidi"/>
          <w:sz w:val="32"/>
          <w:szCs w:val="28"/>
        </w:rPr>
        <w:t xml:space="preserve">that, rather than waiting for Elijah to announce the coming of the Messiah, Jews would take matters into their own hands to begin rebuilding the land of Israel, and in so doing, </w:t>
      </w:r>
      <w:r w:rsidRPr="00C36845">
        <w:rPr>
          <w:rFonts w:cstheme="majorBidi"/>
          <w:sz w:val="32"/>
          <w:szCs w:val="28"/>
        </w:rPr>
        <w:t>to transform and revive</w:t>
      </w:r>
      <w:r w:rsidR="0015550B" w:rsidRPr="00C36845">
        <w:rPr>
          <w:rFonts w:cstheme="majorBidi"/>
          <w:sz w:val="32"/>
          <w:szCs w:val="28"/>
        </w:rPr>
        <w:t xml:space="preserve"> the entire Jewish people</w:t>
      </w:r>
      <w:r w:rsidRPr="00C36845">
        <w:rPr>
          <w:rFonts w:cstheme="majorBidi"/>
          <w:sz w:val="32"/>
          <w:szCs w:val="28"/>
        </w:rPr>
        <w:t xml:space="preserve">.  </w:t>
      </w:r>
      <w:r w:rsidR="0015550B" w:rsidRPr="00C36845">
        <w:rPr>
          <w:rFonts w:cstheme="majorBidi"/>
          <w:sz w:val="32"/>
          <w:szCs w:val="28"/>
          <w:u w:val="single"/>
        </w:rPr>
        <w:t>Hoping</w:t>
      </w:r>
      <w:r w:rsidR="0015550B" w:rsidRPr="00C36845">
        <w:rPr>
          <w:rFonts w:cstheme="majorBidi"/>
          <w:sz w:val="32"/>
          <w:szCs w:val="28"/>
        </w:rPr>
        <w:t xml:space="preserve"> </w:t>
      </w:r>
      <w:r w:rsidR="00C3641C" w:rsidRPr="00C36845">
        <w:rPr>
          <w:rFonts w:cstheme="majorBidi"/>
          <w:sz w:val="32"/>
          <w:szCs w:val="28"/>
        </w:rPr>
        <w:t>is</w:t>
      </w:r>
      <w:r w:rsidR="0015550B" w:rsidRPr="00C36845">
        <w:rPr>
          <w:rFonts w:cstheme="majorBidi"/>
          <w:sz w:val="32"/>
          <w:szCs w:val="28"/>
        </w:rPr>
        <w:t xml:space="preserve"> something that Jews have always been good at.  But </w:t>
      </w:r>
      <w:r w:rsidR="0015550B" w:rsidRPr="00C36845">
        <w:rPr>
          <w:rFonts w:cstheme="majorBidi"/>
          <w:sz w:val="32"/>
          <w:szCs w:val="28"/>
          <w:u w:val="single"/>
        </w:rPr>
        <w:t>acting</w:t>
      </w:r>
      <w:r w:rsidR="0015550B" w:rsidRPr="00C36845">
        <w:rPr>
          <w:rFonts w:cstheme="majorBidi"/>
          <w:sz w:val="32"/>
          <w:szCs w:val="28"/>
        </w:rPr>
        <w:t xml:space="preserve"> to make that hope a reality </w:t>
      </w:r>
      <w:r w:rsidR="00C3641C" w:rsidRPr="00C36845">
        <w:rPr>
          <w:rFonts w:cstheme="majorBidi"/>
          <w:sz w:val="32"/>
          <w:szCs w:val="28"/>
        </w:rPr>
        <w:t>was, in 1878</w:t>
      </w:r>
      <w:r w:rsidR="00934A70">
        <w:rPr>
          <w:rFonts w:cstheme="majorBidi"/>
          <w:sz w:val="32"/>
          <w:szCs w:val="28"/>
        </w:rPr>
        <w:t>,</w:t>
      </w:r>
      <w:r w:rsidR="0015550B" w:rsidRPr="00C36845">
        <w:rPr>
          <w:rFonts w:cstheme="majorBidi"/>
          <w:sz w:val="32"/>
          <w:szCs w:val="28"/>
        </w:rPr>
        <w:t xml:space="preserve"> something we had not really done </w:t>
      </w:r>
      <w:r w:rsidR="00934A70">
        <w:rPr>
          <w:rFonts w:cstheme="majorBidi"/>
          <w:sz w:val="32"/>
          <w:szCs w:val="28"/>
        </w:rPr>
        <w:t xml:space="preserve">much of </w:t>
      </w:r>
      <w:r w:rsidR="0015550B" w:rsidRPr="00C36845">
        <w:rPr>
          <w:rFonts w:cstheme="majorBidi"/>
          <w:sz w:val="32"/>
          <w:szCs w:val="28"/>
        </w:rPr>
        <w:t xml:space="preserve">in </w:t>
      </w:r>
      <w:r w:rsidR="00C3641C" w:rsidRPr="00C36845">
        <w:rPr>
          <w:rFonts w:cstheme="majorBidi"/>
          <w:sz w:val="32"/>
          <w:szCs w:val="28"/>
        </w:rPr>
        <w:t xml:space="preserve">close to </w:t>
      </w:r>
      <w:r w:rsidR="0015550B" w:rsidRPr="00C36845">
        <w:rPr>
          <w:rFonts w:cstheme="majorBidi"/>
          <w:sz w:val="32"/>
          <w:szCs w:val="28"/>
        </w:rPr>
        <w:t>2000 years.  Imber was excited by th</w:t>
      </w:r>
      <w:r w:rsidR="009F173F" w:rsidRPr="00C36845">
        <w:rPr>
          <w:rFonts w:cstheme="majorBidi"/>
          <w:sz w:val="32"/>
          <w:szCs w:val="28"/>
        </w:rPr>
        <w:t>e</w:t>
      </w:r>
      <w:r w:rsidR="0015550B" w:rsidRPr="00C36845">
        <w:rPr>
          <w:rFonts w:cstheme="majorBidi"/>
          <w:sz w:val="32"/>
          <w:szCs w:val="28"/>
        </w:rPr>
        <w:t xml:space="preserve"> idea of action, and he used</w:t>
      </w:r>
      <w:r w:rsidRPr="00C36845">
        <w:rPr>
          <w:rFonts w:cstheme="majorBidi"/>
          <w:sz w:val="32"/>
          <w:szCs w:val="28"/>
        </w:rPr>
        <w:t xml:space="preserve"> the name </w:t>
      </w:r>
      <w:r w:rsidR="0015550B" w:rsidRPr="00C36845">
        <w:rPr>
          <w:rFonts w:cstheme="majorBidi"/>
          <w:sz w:val="32"/>
          <w:szCs w:val="28"/>
        </w:rPr>
        <w:t>of the new</w:t>
      </w:r>
      <w:r w:rsidRPr="00C36845">
        <w:rPr>
          <w:rFonts w:cstheme="majorBidi"/>
          <w:sz w:val="32"/>
          <w:szCs w:val="28"/>
        </w:rPr>
        <w:t xml:space="preserve"> community</w:t>
      </w:r>
      <w:r w:rsidR="00C3641C" w:rsidRPr="00C36845">
        <w:rPr>
          <w:rFonts w:cstheme="majorBidi"/>
          <w:sz w:val="32"/>
          <w:szCs w:val="28"/>
        </w:rPr>
        <w:t xml:space="preserve">, </w:t>
      </w:r>
      <w:r w:rsidRPr="00C36845">
        <w:rPr>
          <w:rFonts w:cstheme="majorBidi"/>
          <w:sz w:val="32"/>
          <w:szCs w:val="28"/>
        </w:rPr>
        <w:t xml:space="preserve">‘The Gateway to Hope,’ </w:t>
      </w:r>
      <w:r w:rsidR="009F173F" w:rsidRPr="00C36845">
        <w:rPr>
          <w:rFonts w:cstheme="majorBidi"/>
          <w:sz w:val="32"/>
          <w:szCs w:val="28"/>
        </w:rPr>
        <w:t xml:space="preserve">as the seed of his poem - </w:t>
      </w:r>
      <w:proofErr w:type="spellStart"/>
      <w:r w:rsidRPr="00C36845">
        <w:rPr>
          <w:rFonts w:cstheme="majorBidi"/>
          <w:sz w:val="32"/>
          <w:szCs w:val="28"/>
        </w:rPr>
        <w:t>Tikvateinu</w:t>
      </w:r>
      <w:proofErr w:type="spellEnd"/>
      <w:r w:rsidRPr="00C36845">
        <w:rPr>
          <w:rFonts w:cstheme="majorBidi"/>
          <w:sz w:val="32"/>
          <w:szCs w:val="28"/>
        </w:rPr>
        <w:t xml:space="preserve">.  </w:t>
      </w:r>
      <w:r w:rsidR="006F06F6" w:rsidRPr="00C36845">
        <w:rPr>
          <w:rFonts w:cstheme="majorBidi"/>
          <w:sz w:val="32"/>
          <w:szCs w:val="28"/>
        </w:rPr>
        <w:t>Hope inspires action, and action inspires hope.</w:t>
      </w:r>
    </w:p>
    <w:p w14:paraId="5BBB496B" w14:textId="1ABCC185" w:rsidR="00021126" w:rsidRPr="00C36845" w:rsidRDefault="008D7BE6" w:rsidP="00317FEA">
      <w:pPr>
        <w:spacing w:line="276" w:lineRule="auto"/>
        <w:ind w:firstLine="360"/>
        <w:rPr>
          <w:rFonts w:cstheme="majorBidi"/>
          <w:sz w:val="32"/>
          <w:szCs w:val="28"/>
        </w:rPr>
      </w:pPr>
      <w:r w:rsidRPr="00C36845">
        <w:rPr>
          <w:rFonts w:cstheme="majorBidi"/>
          <w:sz w:val="32"/>
          <w:szCs w:val="28"/>
        </w:rPr>
        <w:t xml:space="preserve">This is the lesson that we Jews have relearned over the past two hundred years.  Hope is mandatory.  But it is not enough.  </w:t>
      </w:r>
      <w:r w:rsidR="006F06F6" w:rsidRPr="00C36845">
        <w:rPr>
          <w:rFonts w:cstheme="majorBidi"/>
          <w:sz w:val="32"/>
          <w:szCs w:val="28"/>
        </w:rPr>
        <w:t>We are called upon to use the strength which hope give</w:t>
      </w:r>
      <w:r w:rsidR="00934A70">
        <w:rPr>
          <w:rFonts w:cstheme="majorBidi"/>
          <w:sz w:val="32"/>
          <w:szCs w:val="28"/>
        </w:rPr>
        <w:t>s</w:t>
      </w:r>
      <w:r w:rsidR="006F06F6" w:rsidRPr="00C36845">
        <w:rPr>
          <w:rFonts w:cstheme="majorBidi"/>
          <w:sz w:val="32"/>
          <w:szCs w:val="28"/>
        </w:rPr>
        <w:t xml:space="preserve"> us to </w:t>
      </w:r>
      <w:r w:rsidR="00C3641C" w:rsidRPr="00C36845">
        <w:rPr>
          <w:rFonts w:cstheme="majorBidi"/>
          <w:sz w:val="32"/>
          <w:szCs w:val="28"/>
          <w:u w:val="single"/>
        </w:rPr>
        <w:t>act</w:t>
      </w:r>
      <w:r w:rsidR="00C3641C" w:rsidRPr="00C36845">
        <w:rPr>
          <w:rFonts w:cstheme="majorBidi"/>
          <w:sz w:val="32"/>
          <w:szCs w:val="28"/>
        </w:rPr>
        <w:t xml:space="preserve">, to </w:t>
      </w:r>
      <w:r w:rsidR="006F06F6" w:rsidRPr="00C36845">
        <w:rPr>
          <w:rFonts w:cstheme="majorBidi"/>
          <w:sz w:val="32"/>
          <w:szCs w:val="28"/>
        </w:rPr>
        <w:t xml:space="preserve">do whatever we can do to improve our own lives, and </w:t>
      </w:r>
      <w:r w:rsidR="00C82AD8" w:rsidRPr="00C36845">
        <w:rPr>
          <w:rFonts w:cstheme="majorBidi"/>
          <w:sz w:val="32"/>
          <w:szCs w:val="28"/>
        </w:rPr>
        <w:t xml:space="preserve">ultimately, </w:t>
      </w:r>
      <w:r w:rsidR="006F06F6" w:rsidRPr="00C36845">
        <w:rPr>
          <w:rFonts w:cstheme="majorBidi"/>
          <w:sz w:val="32"/>
          <w:szCs w:val="28"/>
        </w:rPr>
        <w:t xml:space="preserve">the lives of everyone else as well.  None of us can fix everything.  Every one of us can fix something.  </w:t>
      </w:r>
    </w:p>
    <w:p w14:paraId="1F37FA8F" w14:textId="3B6A08B4" w:rsidR="00C82AD8" w:rsidRPr="00C36845" w:rsidRDefault="00C82AD8" w:rsidP="00317FEA">
      <w:pPr>
        <w:spacing w:line="276" w:lineRule="auto"/>
        <w:ind w:firstLine="360"/>
        <w:rPr>
          <w:rFonts w:cstheme="majorBidi"/>
          <w:sz w:val="32"/>
          <w:szCs w:val="28"/>
        </w:rPr>
      </w:pPr>
      <w:r w:rsidRPr="00C36845">
        <w:rPr>
          <w:rFonts w:cstheme="majorBidi"/>
          <w:sz w:val="32"/>
          <w:szCs w:val="28"/>
        </w:rPr>
        <w:t xml:space="preserve">Most years at the Holydays I dedicate one of my sermons to what I perceive as a burning social justice issue, and I suggest a few ways that each of us might help begin to fix it.  I do this in part as a response to Elie Wiesel’s insistence that “There may be times when we are powerless to prevent injustice, but there must never be a time when we </w:t>
      </w:r>
      <w:r w:rsidRPr="00C36845">
        <w:rPr>
          <w:rFonts w:cstheme="majorBidi"/>
          <w:sz w:val="32"/>
          <w:szCs w:val="28"/>
        </w:rPr>
        <w:lastRenderedPageBreak/>
        <w:t>fail to protest.”  I believe that one of the tasks of the Jewish people is to help repair the world.  Not hope the world gets bette</w:t>
      </w:r>
      <w:r w:rsidR="00ED05D6" w:rsidRPr="00C36845">
        <w:rPr>
          <w:rFonts w:cstheme="majorBidi"/>
          <w:sz w:val="32"/>
          <w:szCs w:val="28"/>
        </w:rPr>
        <w:t>r,</w:t>
      </w:r>
      <w:r w:rsidRPr="00C36845">
        <w:rPr>
          <w:rFonts w:cstheme="majorBidi"/>
          <w:sz w:val="32"/>
          <w:szCs w:val="28"/>
        </w:rPr>
        <w:t xml:space="preserve"> but act</w:t>
      </w:r>
      <w:r w:rsidR="00982485" w:rsidRPr="00C36845">
        <w:rPr>
          <w:rFonts w:cstheme="majorBidi"/>
          <w:sz w:val="32"/>
          <w:szCs w:val="28"/>
        </w:rPr>
        <w:t xml:space="preserve">, through both word and deed, </w:t>
      </w:r>
      <w:r w:rsidRPr="00C36845">
        <w:rPr>
          <w:rFonts w:cstheme="majorBidi"/>
          <w:sz w:val="32"/>
          <w:szCs w:val="28"/>
        </w:rPr>
        <w:t xml:space="preserve">to </w:t>
      </w:r>
      <w:r w:rsidR="00ED05D6" w:rsidRPr="00C36845">
        <w:rPr>
          <w:rFonts w:cstheme="majorBidi"/>
          <w:sz w:val="32"/>
          <w:szCs w:val="28"/>
        </w:rPr>
        <w:t>make it so.</w:t>
      </w:r>
      <w:r w:rsidRPr="00C36845">
        <w:rPr>
          <w:rFonts w:cstheme="majorBidi"/>
          <w:sz w:val="32"/>
          <w:szCs w:val="28"/>
        </w:rPr>
        <w:t xml:space="preserve">  </w:t>
      </w:r>
    </w:p>
    <w:p w14:paraId="7228AA2F" w14:textId="2714D27A" w:rsidR="00ED05D6" w:rsidRPr="00C36845" w:rsidRDefault="00ED05D6" w:rsidP="00317FEA">
      <w:pPr>
        <w:spacing w:line="276" w:lineRule="auto"/>
        <w:ind w:firstLine="360"/>
        <w:rPr>
          <w:rFonts w:cstheme="majorBidi"/>
          <w:sz w:val="32"/>
          <w:szCs w:val="28"/>
        </w:rPr>
      </w:pPr>
      <w:r w:rsidRPr="00C36845">
        <w:rPr>
          <w:rFonts w:cstheme="majorBidi"/>
          <w:sz w:val="32"/>
          <w:szCs w:val="28"/>
        </w:rPr>
        <w:t>It is, as we all know, usually easy to say and harder to do.  It is particularly difficult in a year like this when even the hope seems hard</w:t>
      </w:r>
      <w:r w:rsidR="00934A70">
        <w:rPr>
          <w:rFonts w:cstheme="majorBidi"/>
          <w:sz w:val="32"/>
          <w:szCs w:val="28"/>
        </w:rPr>
        <w:t>er</w:t>
      </w:r>
      <w:r w:rsidRPr="00C36845">
        <w:rPr>
          <w:rFonts w:cstheme="majorBidi"/>
          <w:sz w:val="32"/>
          <w:szCs w:val="28"/>
        </w:rPr>
        <w:t xml:space="preserve"> to come by.  In a year like this, we have to start small.  </w:t>
      </w:r>
    </w:p>
    <w:p w14:paraId="24020559" w14:textId="0287591F" w:rsidR="00982485" w:rsidRPr="00C36845" w:rsidRDefault="00982485" w:rsidP="00317FEA">
      <w:pPr>
        <w:spacing w:line="276" w:lineRule="auto"/>
        <w:ind w:firstLine="360"/>
        <w:rPr>
          <w:rFonts w:cstheme="majorBidi"/>
          <w:sz w:val="32"/>
          <w:szCs w:val="28"/>
        </w:rPr>
      </w:pPr>
      <w:r w:rsidRPr="00C36845">
        <w:rPr>
          <w:rFonts w:cstheme="majorBidi"/>
          <w:sz w:val="32"/>
          <w:szCs w:val="28"/>
        </w:rPr>
        <w:t xml:space="preserve">The story is told of a </w:t>
      </w:r>
      <w:r w:rsidRPr="00C36845">
        <w:rPr>
          <w:rFonts w:cstheme="majorBidi"/>
          <w:color w:val="303030"/>
          <w:sz w:val="32"/>
          <w:szCs w:val="28"/>
          <w:shd w:val="clear" w:color="auto" w:fill="FFFFFF"/>
        </w:rPr>
        <w:t>student who came to his rabbi in tears. “I feel so paralyzed. I have tried so hard to repair the world and it does no good – it’s just hopeless.” The rabbi embraced his student and said: “There is always hope. Before you can change the world, you must repair your nation.  And before your nation, you must repair your community.  And before your community, you must repair yourself. Begin with yourself, and know that then you will have begun to repair the world.”</w:t>
      </w:r>
    </w:p>
    <w:p w14:paraId="51D0D0BC" w14:textId="28B0E315" w:rsidR="00982485" w:rsidRPr="00C36845" w:rsidRDefault="00982485" w:rsidP="00317FEA">
      <w:pPr>
        <w:spacing w:line="276" w:lineRule="auto"/>
        <w:ind w:firstLine="360"/>
        <w:rPr>
          <w:rFonts w:cstheme="majorBidi"/>
          <w:sz w:val="32"/>
          <w:szCs w:val="28"/>
        </w:rPr>
      </w:pPr>
      <w:r w:rsidRPr="00C36845">
        <w:rPr>
          <w:rFonts w:cstheme="majorBidi"/>
          <w:sz w:val="32"/>
          <w:szCs w:val="28"/>
        </w:rPr>
        <w:t xml:space="preserve">This is why we have the High Holydays: </w:t>
      </w:r>
      <w:proofErr w:type="gramStart"/>
      <w:r w:rsidRPr="00C36845">
        <w:rPr>
          <w:rFonts w:cstheme="majorBidi"/>
          <w:sz w:val="32"/>
          <w:szCs w:val="28"/>
        </w:rPr>
        <w:t>so</w:t>
      </w:r>
      <w:proofErr w:type="gramEnd"/>
      <w:r w:rsidRPr="00C36845">
        <w:rPr>
          <w:rFonts w:cstheme="majorBidi"/>
          <w:sz w:val="32"/>
          <w:szCs w:val="28"/>
        </w:rPr>
        <w:t xml:space="preserve"> we can begin to repair ourselves.  Yes, the world needs our help, and our Tikkun Olam committee has many ways for you to take action.  For the next ten days though, let’s focus on ourselves.  What can we do better?  What relationships need attention?  </w:t>
      </w:r>
      <w:r w:rsidR="002E5693" w:rsidRPr="00C36845">
        <w:rPr>
          <w:rFonts w:cstheme="majorBidi"/>
          <w:sz w:val="32"/>
          <w:szCs w:val="28"/>
        </w:rPr>
        <w:t xml:space="preserve">What change do I want to see in myself by next Rosh Hashanah?  </w:t>
      </w:r>
      <w:r w:rsidRPr="00C36845">
        <w:rPr>
          <w:rFonts w:cstheme="majorBidi"/>
          <w:sz w:val="32"/>
          <w:szCs w:val="28"/>
        </w:rPr>
        <w:t xml:space="preserve">There is always hope for us, if we are willing to </w:t>
      </w:r>
      <w:r w:rsidR="002E5693" w:rsidRPr="00C36845">
        <w:rPr>
          <w:rFonts w:cstheme="majorBidi"/>
          <w:sz w:val="32"/>
          <w:szCs w:val="28"/>
        </w:rPr>
        <w:t xml:space="preserve">identify the issue and </w:t>
      </w:r>
      <w:r w:rsidRPr="00C36845">
        <w:rPr>
          <w:rFonts w:cstheme="majorBidi"/>
          <w:sz w:val="32"/>
          <w:szCs w:val="28"/>
        </w:rPr>
        <w:t>take action to change.</w:t>
      </w:r>
    </w:p>
    <w:p w14:paraId="2CB32176" w14:textId="64DB68EF" w:rsidR="006C3191" w:rsidRPr="00C36845" w:rsidRDefault="002E5693" w:rsidP="00317FEA">
      <w:pPr>
        <w:spacing w:line="276" w:lineRule="auto"/>
        <w:ind w:firstLine="360"/>
        <w:rPr>
          <w:rFonts w:eastAsia="Times New Roman" w:cstheme="majorBidi"/>
          <w:color w:val="222222"/>
          <w:sz w:val="32"/>
          <w:szCs w:val="32"/>
          <w:lang w:bidi="he-IL"/>
        </w:rPr>
      </w:pPr>
      <w:r w:rsidRPr="00C36845">
        <w:rPr>
          <w:rFonts w:eastAsia="Times New Roman" w:cstheme="majorBidi"/>
          <w:color w:val="222222"/>
          <w:sz w:val="32"/>
          <w:szCs w:val="32"/>
          <w:lang w:bidi="he-IL"/>
        </w:rPr>
        <w:t>It has been said that “</w:t>
      </w:r>
      <w:r w:rsidRPr="00C36845">
        <w:rPr>
          <w:rFonts w:cstheme="majorBidi"/>
          <w:sz w:val="32"/>
          <w:szCs w:val="28"/>
        </w:rPr>
        <w:t xml:space="preserve">Hope is the fuel which empowers us to build the life we want.”  </w:t>
      </w:r>
      <w:r w:rsidRPr="00C36845">
        <w:rPr>
          <w:rFonts w:eastAsia="Times New Roman" w:cstheme="majorBidi"/>
          <w:color w:val="222222"/>
          <w:sz w:val="32"/>
          <w:szCs w:val="32"/>
          <w:lang w:bidi="he-IL"/>
        </w:rPr>
        <w:t xml:space="preserve">May our prayers during these Holydays lead us to agree with that clerk from the phone company, who said, </w:t>
      </w:r>
      <w:proofErr w:type="spellStart"/>
      <w:r w:rsidRPr="00C36845">
        <w:rPr>
          <w:rFonts w:eastAsia="Times New Roman" w:cstheme="majorBidi"/>
          <w:i/>
          <w:iCs/>
          <w:color w:val="222222"/>
          <w:sz w:val="32"/>
          <w:szCs w:val="32"/>
          <w:lang w:bidi="he-IL"/>
        </w:rPr>
        <w:t>yesh</w:t>
      </w:r>
      <w:proofErr w:type="spellEnd"/>
      <w:r w:rsidRPr="00C36845">
        <w:rPr>
          <w:rFonts w:eastAsia="Times New Roman" w:cstheme="majorBidi"/>
          <w:i/>
          <w:iCs/>
          <w:color w:val="222222"/>
          <w:sz w:val="32"/>
          <w:szCs w:val="32"/>
          <w:lang w:bidi="he-IL"/>
        </w:rPr>
        <w:t xml:space="preserve"> </w:t>
      </w:r>
      <w:proofErr w:type="spellStart"/>
      <w:r w:rsidRPr="00C36845">
        <w:rPr>
          <w:rFonts w:eastAsia="Times New Roman" w:cstheme="majorBidi"/>
          <w:i/>
          <w:iCs/>
          <w:color w:val="222222"/>
          <w:sz w:val="32"/>
          <w:szCs w:val="32"/>
          <w:lang w:bidi="he-IL"/>
        </w:rPr>
        <w:t>tikvah</w:t>
      </w:r>
      <w:proofErr w:type="spellEnd"/>
      <w:r w:rsidRPr="00C36845">
        <w:rPr>
          <w:rFonts w:eastAsia="Times New Roman" w:cstheme="majorBidi"/>
          <w:i/>
          <w:iCs/>
          <w:color w:val="222222"/>
          <w:sz w:val="32"/>
          <w:szCs w:val="32"/>
          <w:lang w:bidi="he-IL"/>
        </w:rPr>
        <w:t xml:space="preserve">, </w:t>
      </w:r>
      <w:r w:rsidRPr="00C36845">
        <w:rPr>
          <w:rFonts w:eastAsia="Times New Roman" w:cstheme="majorBidi"/>
          <w:color w:val="222222"/>
          <w:sz w:val="32"/>
          <w:szCs w:val="32"/>
          <w:lang w:bidi="he-IL"/>
        </w:rPr>
        <w:t xml:space="preserve">there is most definitely hope.  And may our prayers lead us to disagree with his </w:t>
      </w:r>
      <w:r w:rsidR="00BB0C07" w:rsidRPr="00C36845">
        <w:rPr>
          <w:rFonts w:eastAsia="Times New Roman" w:cstheme="majorBidi"/>
          <w:color w:val="222222"/>
          <w:sz w:val="32"/>
          <w:szCs w:val="32"/>
          <w:lang w:bidi="he-IL"/>
        </w:rPr>
        <w:t xml:space="preserve">declaration </w:t>
      </w:r>
      <w:r w:rsidRPr="00C36845">
        <w:rPr>
          <w:rFonts w:eastAsia="Times New Roman" w:cstheme="majorBidi"/>
          <w:color w:val="222222"/>
          <w:sz w:val="32"/>
          <w:szCs w:val="32"/>
          <w:lang w:bidi="he-IL"/>
        </w:rPr>
        <w:t xml:space="preserve">of </w:t>
      </w:r>
      <w:r w:rsidR="00BB0C07" w:rsidRPr="00C36845">
        <w:rPr>
          <w:rFonts w:eastAsia="Times New Roman" w:cstheme="majorBidi"/>
          <w:color w:val="222222"/>
          <w:sz w:val="32"/>
          <w:szCs w:val="32"/>
          <w:lang w:bidi="he-IL"/>
        </w:rPr>
        <w:t>im</w:t>
      </w:r>
      <w:r w:rsidRPr="00C36845">
        <w:rPr>
          <w:rFonts w:eastAsia="Times New Roman" w:cstheme="majorBidi"/>
          <w:color w:val="222222"/>
          <w:sz w:val="32"/>
          <w:szCs w:val="32"/>
          <w:lang w:bidi="he-IL"/>
        </w:rPr>
        <w:t xml:space="preserve">possibility.  May we instead say it most definitely </w:t>
      </w:r>
      <w:r w:rsidRPr="00C36845">
        <w:rPr>
          <w:rFonts w:eastAsia="Times New Roman" w:cstheme="majorBidi"/>
          <w:color w:val="222222"/>
          <w:sz w:val="32"/>
          <w:szCs w:val="32"/>
          <w:u w:val="single"/>
          <w:lang w:bidi="he-IL"/>
        </w:rPr>
        <w:t>is</w:t>
      </w:r>
      <w:r w:rsidRPr="00C36845">
        <w:rPr>
          <w:rFonts w:eastAsia="Times New Roman" w:cstheme="majorBidi"/>
          <w:color w:val="222222"/>
          <w:sz w:val="32"/>
          <w:szCs w:val="32"/>
          <w:lang w:bidi="he-IL"/>
        </w:rPr>
        <w:t xml:space="preserve"> possible</w:t>
      </w:r>
      <w:r w:rsidR="00BB0C07" w:rsidRPr="00C36845">
        <w:rPr>
          <w:rFonts w:eastAsia="Times New Roman" w:cstheme="majorBidi"/>
          <w:color w:val="222222"/>
          <w:sz w:val="32"/>
          <w:szCs w:val="32"/>
          <w:lang w:bidi="he-IL"/>
        </w:rPr>
        <w:t>,</w:t>
      </w:r>
      <w:r w:rsidRPr="00C36845">
        <w:rPr>
          <w:rFonts w:eastAsia="Times New Roman" w:cstheme="majorBidi"/>
          <w:color w:val="222222"/>
          <w:sz w:val="32"/>
          <w:szCs w:val="32"/>
          <w:lang w:bidi="he-IL"/>
        </w:rPr>
        <w:t xml:space="preserve"> </w:t>
      </w:r>
      <w:proofErr w:type="spellStart"/>
      <w:r w:rsidRPr="00C36845">
        <w:rPr>
          <w:rFonts w:eastAsia="Times New Roman" w:cstheme="majorBidi"/>
          <w:color w:val="222222"/>
          <w:sz w:val="32"/>
          <w:szCs w:val="32"/>
          <w:lang w:bidi="he-IL"/>
        </w:rPr>
        <w:t>Yihye</w:t>
      </w:r>
      <w:proofErr w:type="spellEnd"/>
      <w:r w:rsidRPr="00C36845">
        <w:rPr>
          <w:rFonts w:eastAsia="Times New Roman" w:cstheme="majorBidi"/>
          <w:color w:val="222222"/>
          <w:sz w:val="32"/>
          <w:szCs w:val="32"/>
          <w:lang w:bidi="he-IL"/>
        </w:rPr>
        <w:t xml:space="preserve"> Tov, that things will be better.  May we share God’s confidence in our ability to multiply goodness and blessing in this world. And may we</w:t>
      </w:r>
      <w:r w:rsidR="00934A70">
        <w:rPr>
          <w:rFonts w:eastAsia="Times New Roman" w:cstheme="majorBidi"/>
          <w:color w:val="222222"/>
          <w:sz w:val="32"/>
          <w:szCs w:val="32"/>
          <w:lang w:bidi="he-IL"/>
        </w:rPr>
        <w:t>,</w:t>
      </w:r>
      <w:r w:rsidRPr="00C36845">
        <w:rPr>
          <w:rFonts w:eastAsia="Times New Roman" w:cstheme="majorBidi"/>
          <w:color w:val="222222"/>
          <w:sz w:val="32"/>
          <w:szCs w:val="32"/>
          <w:lang w:bidi="he-IL"/>
        </w:rPr>
        <w:t xml:space="preserve"> with </w:t>
      </w:r>
      <w:r w:rsidR="00BB0C07" w:rsidRPr="00C36845">
        <w:rPr>
          <w:rFonts w:eastAsia="Times New Roman" w:cstheme="majorBidi"/>
          <w:color w:val="222222"/>
          <w:sz w:val="32"/>
          <w:szCs w:val="32"/>
          <w:lang w:bidi="he-IL"/>
        </w:rPr>
        <w:t>hope and action, create a year of meaning and blessing for us all.</w:t>
      </w:r>
    </w:p>
    <w:sectPr w:rsidR="006C3191" w:rsidRPr="00C36845" w:rsidSect="004900A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94B4" w14:textId="77777777" w:rsidR="00A06C38" w:rsidRDefault="00A06C38" w:rsidP="004900AD">
      <w:r>
        <w:separator/>
      </w:r>
    </w:p>
  </w:endnote>
  <w:endnote w:type="continuationSeparator" w:id="0">
    <w:p w14:paraId="711AB6E9" w14:textId="77777777" w:rsidR="00A06C38" w:rsidRDefault="00A06C38" w:rsidP="0049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55783"/>
      <w:docPartObj>
        <w:docPartGallery w:val="Page Numbers (Bottom of Page)"/>
        <w:docPartUnique/>
      </w:docPartObj>
    </w:sdtPr>
    <w:sdtEndPr>
      <w:rPr>
        <w:noProof/>
      </w:rPr>
    </w:sdtEndPr>
    <w:sdtContent>
      <w:p w14:paraId="525D4505" w14:textId="7582E601" w:rsidR="004900AD" w:rsidRDefault="00490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552CC" w14:textId="77777777" w:rsidR="004900AD" w:rsidRDefault="0049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F847" w14:textId="77777777" w:rsidR="00A06C38" w:rsidRDefault="00A06C38" w:rsidP="004900AD">
      <w:r>
        <w:separator/>
      </w:r>
    </w:p>
  </w:footnote>
  <w:footnote w:type="continuationSeparator" w:id="0">
    <w:p w14:paraId="5D7E26E6" w14:textId="77777777" w:rsidR="00A06C38" w:rsidRDefault="00A06C38" w:rsidP="004900AD">
      <w:r>
        <w:continuationSeparator/>
      </w:r>
    </w:p>
  </w:footnote>
  <w:footnote w:id="1">
    <w:p w14:paraId="591B67B7" w14:textId="3F9B44D7" w:rsidR="00682756" w:rsidRDefault="00682756" w:rsidP="00682756">
      <w:r>
        <w:rPr>
          <w:rStyle w:val="FootnoteReference"/>
        </w:rPr>
        <w:footnoteRef/>
      </w:r>
      <w:r>
        <w:t xml:space="preserve"> </w:t>
      </w:r>
      <w:r>
        <w:rPr>
          <w:rFonts w:cstheme="majorBidi"/>
        </w:rPr>
        <w:t xml:space="preserve">based on ideas from </w:t>
      </w:r>
      <w:r w:rsidRPr="00C036A8">
        <w:rPr>
          <w:rFonts w:cstheme="majorBidi"/>
        </w:rPr>
        <w:t>Robyn Fryer Bodzin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E56A" w14:textId="341BAA7C" w:rsidR="004900AD" w:rsidRDefault="004900AD">
    <w:pPr>
      <w:pStyle w:val="Header"/>
    </w:pPr>
    <w:r>
      <w:t>Rabbi David Holtz</w:t>
    </w:r>
    <w:r>
      <w:tab/>
    </w:r>
    <w:r>
      <w:tab/>
      <w:t>Temple Beth Abraham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BC58" w14:textId="77777777" w:rsidR="004900AD" w:rsidRDefault="004900AD" w:rsidP="004900AD">
    <w:pPr>
      <w:pStyle w:val="Header"/>
    </w:pPr>
    <w:r>
      <w:t>Rabbi David Holtz</w:t>
    </w:r>
    <w:r>
      <w:tab/>
    </w:r>
    <w:r>
      <w:tab/>
      <w:t>Temple Beth Abraham</w:t>
    </w:r>
  </w:p>
  <w:p w14:paraId="4E944DCA" w14:textId="4ED41AF2" w:rsidR="004900AD" w:rsidRDefault="004900AD" w:rsidP="004900AD">
    <w:pPr>
      <w:pStyle w:val="Header"/>
    </w:pPr>
    <w:r>
      <w:t>Rosh Hashanah Morning 5782</w:t>
    </w:r>
    <w:r>
      <w:tab/>
    </w:r>
    <w:r>
      <w:tab/>
      <w:t>Tarrytown, NY</w:t>
    </w:r>
  </w:p>
  <w:p w14:paraId="17FB5EF3" w14:textId="77777777" w:rsidR="004900AD" w:rsidRDefault="0049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5028D"/>
    <w:multiLevelType w:val="multilevel"/>
    <w:tmpl w:val="FAA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054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AE"/>
    <w:rsid w:val="00021126"/>
    <w:rsid w:val="000C4EB7"/>
    <w:rsid w:val="00105BE3"/>
    <w:rsid w:val="0015550B"/>
    <w:rsid w:val="001E7440"/>
    <w:rsid w:val="001F7F25"/>
    <w:rsid w:val="002227AE"/>
    <w:rsid w:val="00290F48"/>
    <w:rsid w:val="002B6607"/>
    <w:rsid w:val="002E5693"/>
    <w:rsid w:val="00310D59"/>
    <w:rsid w:val="00317FEA"/>
    <w:rsid w:val="00396CE1"/>
    <w:rsid w:val="004900AD"/>
    <w:rsid w:val="00536B36"/>
    <w:rsid w:val="00555166"/>
    <w:rsid w:val="005A6E9E"/>
    <w:rsid w:val="005F3FB9"/>
    <w:rsid w:val="00682756"/>
    <w:rsid w:val="006C3191"/>
    <w:rsid w:val="006D47A1"/>
    <w:rsid w:val="006D67F3"/>
    <w:rsid w:val="006F06F6"/>
    <w:rsid w:val="006F73F2"/>
    <w:rsid w:val="00707E13"/>
    <w:rsid w:val="007826EE"/>
    <w:rsid w:val="007875E5"/>
    <w:rsid w:val="008C6B8A"/>
    <w:rsid w:val="008D7BE6"/>
    <w:rsid w:val="00934A70"/>
    <w:rsid w:val="009717FC"/>
    <w:rsid w:val="00982485"/>
    <w:rsid w:val="009F173F"/>
    <w:rsid w:val="00A06C38"/>
    <w:rsid w:val="00AC551A"/>
    <w:rsid w:val="00B34E99"/>
    <w:rsid w:val="00B56807"/>
    <w:rsid w:val="00B9795F"/>
    <w:rsid w:val="00BB0C07"/>
    <w:rsid w:val="00C036A8"/>
    <w:rsid w:val="00C3641C"/>
    <w:rsid w:val="00C36845"/>
    <w:rsid w:val="00C4295C"/>
    <w:rsid w:val="00C515BD"/>
    <w:rsid w:val="00C54C14"/>
    <w:rsid w:val="00C82AD8"/>
    <w:rsid w:val="00C835FE"/>
    <w:rsid w:val="00CC1883"/>
    <w:rsid w:val="00CF2FB4"/>
    <w:rsid w:val="00D94EDB"/>
    <w:rsid w:val="00E01EDB"/>
    <w:rsid w:val="00E03E34"/>
    <w:rsid w:val="00E421BD"/>
    <w:rsid w:val="00ED05D6"/>
    <w:rsid w:val="00F33918"/>
    <w:rsid w:val="00F33F93"/>
    <w:rsid w:val="00F61F88"/>
    <w:rsid w:val="00F86FDA"/>
    <w:rsid w:val="00FA75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CFC4"/>
  <w15:chartTrackingRefBased/>
  <w15:docId w15:val="{1C59D2CB-89FF-43CB-B584-C08C3187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48"/>
    <w:rPr>
      <w:rFonts w:asciiTheme="majorBidi" w:hAnsiTheme="majorBidi"/>
      <w:sz w:val="24"/>
    </w:rPr>
  </w:style>
  <w:style w:type="paragraph" w:styleId="Heading1">
    <w:name w:val="heading 1"/>
    <w:basedOn w:val="Normal"/>
    <w:link w:val="Heading1Char"/>
    <w:uiPriority w:val="9"/>
    <w:qFormat/>
    <w:rsid w:val="006C3191"/>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191"/>
    <w:rPr>
      <w:rFonts w:ascii="Times New Roman" w:eastAsia="Times New Roman" w:hAnsi="Times New Roman" w:cs="Times New Roman"/>
      <w:b/>
      <w:bCs/>
      <w:kern w:val="36"/>
      <w:sz w:val="48"/>
      <w:szCs w:val="48"/>
      <w:lang w:bidi="he-IL"/>
    </w:rPr>
  </w:style>
  <w:style w:type="numbering" w:customStyle="1" w:styleId="NoList1">
    <w:name w:val="No List1"/>
    <w:next w:val="NoList"/>
    <w:uiPriority w:val="99"/>
    <w:semiHidden/>
    <w:unhideWhenUsed/>
    <w:rsid w:val="006C3191"/>
  </w:style>
  <w:style w:type="character" w:styleId="Hyperlink">
    <w:name w:val="Hyperlink"/>
    <w:basedOn w:val="DefaultParagraphFont"/>
    <w:uiPriority w:val="99"/>
    <w:semiHidden/>
    <w:unhideWhenUsed/>
    <w:rsid w:val="006C3191"/>
    <w:rPr>
      <w:color w:val="0000FF"/>
      <w:u w:val="single"/>
    </w:rPr>
  </w:style>
  <w:style w:type="character" w:styleId="Strong">
    <w:name w:val="Strong"/>
    <w:basedOn w:val="DefaultParagraphFont"/>
    <w:uiPriority w:val="22"/>
    <w:qFormat/>
    <w:rsid w:val="006C3191"/>
    <w:rPr>
      <w:b/>
      <w:bCs/>
    </w:rPr>
  </w:style>
  <w:style w:type="character" w:customStyle="1" w:styleId="text-node">
    <w:name w:val="text-node"/>
    <w:basedOn w:val="DefaultParagraphFont"/>
    <w:rsid w:val="006C3191"/>
  </w:style>
  <w:style w:type="paragraph" w:styleId="NormalWeb">
    <w:name w:val="Normal (Web)"/>
    <w:basedOn w:val="Normal"/>
    <w:uiPriority w:val="99"/>
    <w:semiHidden/>
    <w:unhideWhenUsed/>
    <w:rsid w:val="006C3191"/>
    <w:pPr>
      <w:spacing w:before="100" w:beforeAutospacing="1" w:after="100" w:afterAutospacing="1"/>
    </w:pPr>
    <w:rPr>
      <w:rFonts w:ascii="Times New Roman" w:eastAsia="Times New Roman" w:hAnsi="Times New Roman" w:cs="Times New Roman"/>
      <w:szCs w:val="24"/>
      <w:lang w:bidi="he-IL"/>
    </w:rPr>
  </w:style>
  <w:style w:type="character" w:customStyle="1" w:styleId="sefaria-ref-wrapper">
    <w:name w:val="sefaria-ref-wrapper"/>
    <w:basedOn w:val="DefaultParagraphFont"/>
    <w:rsid w:val="006C3191"/>
  </w:style>
  <w:style w:type="paragraph" w:styleId="Header">
    <w:name w:val="header"/>
    <w:basedOn w:val="Normal"/>
    <w:link w:val="HeaderChar"/>
    <w:uiPriority w:val="99"/>
    <w:unhideWhenUsed/>
    <w:rsid w:val="004900AD"/>
    <w:pPr>
      <w:tabs>
        <w:tab w:val="center" w:pos="4680"/>
        <w:tab w:val="right" w:pos="9360"/>
      </w:tabs>
    </w:pPr>
  </w:style>
  <w:style w:type="character" w:customStyle="1" w:styleId="HeaderChar">
    <w:name w:val="Header Char"/>
    <w:basedOn w:val="DefaultParagraphFont"/>
    <w:link w:val="Header"/>
    <w:uiPriority w:val="99"/>
    <w:rsid w:val="004900AD"/>
    <w:rPr>
      <w:rFonts w:asciiTheme="majorBidi" w:hAnsiTheme="majorBidi"/>
      <w:sz w:val="24"/>
    </w:rPr>
  </w:style>
  <w:style w:type="paragraph" w:styleId="Footer">
    <w:name w:val="footer"/>
    <w:basedOn w:val="Normal"/>
    <w:link w:val="FooterChar"/>
    <w:uiPriority w:val="99"/>
    <w:unhideWhenUsed/>
    <w:rsid w:val="004900AD"/>
    <w:pPr>
      <w:tabs>
        <w:tab w:val="center" w:pos="4680"/>
        <w:tab w:val="right" w:pos="9360"/>
      </w:tabs>
    </w:pPr>
  </w:style>
  <w:style w:type="character" w:customStyle="1" w:styleId="FooterChar">
    <w:name w:val="Footer Char"/>
    <w:basedOn w:val="DefaultParagraphFont"/>
    <w:link w:val="Footer"/>
    <w:uiPriority w:val="99"/>
    <w:rsid w:val="004900AD"/>
    <w:rPr>
      <w:rFonts w:asciiTheme="majorBidi" w:hAnsiTheme="majorBidi"/>
      <w:sz w:val="24"/>
    </w:rPr>
  </w:style>
  <w:style w:type="paragraph" w:styleId="FootnoteText">
    <w:name w:val="footnote text"/>
    <w:basedOn w:val="Normal"/>
    <w:link w:val="FootnoteTextChar"/>
    <w:uiPriority w:val="99"/>
    <w:semiHidden/>
    <w:unhideWhenUsed/>
    <w:rsid w:val="00682756"/>
    <w:rPr>
      <w:sz w:val="20"/>
      <w:szCs w:val="20"/>
    </w:rPr>
  </w:style>
  <w:style w:type="character" w:customStyle="1" w:styleId="FootnoteTextChar">
    <w:name w:val="Footnote Text Char"/>
    <w:basedOn w:val="DefaultParagraphFont"/>
    <w:link w:val="FootnoteText"/>
    <w:uiPriority w:val="99"/>
    <w:semiHidden/>
    <w:rsid w:val="00682756"/>
    <w:rPr>
      <w:rFonts w:asciiTheme="majorBidi" w:hAnsiTheme="majorBidi"/>
      <w:sz w:val="20"/>
      <w:szCs w:val="20"/>
    </w:rPr>
  </w:style>
  <w:style w:type="character" w:styleId="FootnoteReference">
    <w:name w:val="footnote reference"/>
    <w:basedOn w:val="DefaultParagraphFont"/>
    <w:uiPriority w:val="99"/>
    <w:semiHidden/>
    <w:unhideWhenUsed/>
    <w:rsid w:val="00682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59979">
      <w:bodyDiv w:val="1"/>
      <w:marLeft w:val="0"/>
      <w:marRight w:val="0"/>
      <w:marTop w:val="0"/>
      <w:marBottom w:val="0"/>
      <w:divBdr>
        <w:top w:val="none" w:sz="0" w:space="0" w:color="auto"/>
        <w:left w:val="none" w:sz="0" w:space="0" w:color="auto"/>
        <w:bottom w:val="none" w:sz="0" w:space="0" w:color="auto"/>
        <w:right w:val="none" w:sz="0" w:space="0" w:color="auto"/>
      </w:divBdr>
    </w:div>
    <w:div w:id="1043822914">
      <w:bodyDiv w:val="1"/>
      <w:marLeft w:val="0"/>
      <w:marRight w:val="0"/>
      <w:marTop w:val="0"/>
      <w:marBottom w:val="0"/>
      <w:divBdr>
        <w:top w:val="none" w:sz="0" w:space="0" w:color="auto"/>
        <w:left w:val="none" w:sz="0" w:space="0" w:color="auto"/>
        <w:bottom w:val="none" w:sz="0" w:space="0" w:color="auto"/>
        <w:right w:val="none" w:sz="0" w:space="0" w:color="auto"/>
      </w:divBdr>
      <w:divsChild>
        <w:div w:id="1535997076">
          <w:marLeft w:val="0"/>
          <w:marRight w:val="0"/>
          <w:marTop w:val="0"/>
          <w:marBottom w:val="180"/>
          <w:divBdr>
            <w:top w:val="none" w:sz="0" w:space="0" w:color="auto"/>
            <w:left w:val="none" w:sz="0" w:space="0" w:color="auto"/>
            <w:bottom w:val="none" w:sz="0" w:space="0" w:color="auto"/>
            <w:right w:val="none" w:sz="0" w:space="0" w:color="auto"/>
          </w:divBdr>
        </w:div>
        <w:div w:id="1879195611">
          <w:marLeft w:val="0"/>
          <w:marRight w:val="0"/>
          <w:marTop w:val="0"/>
          <w:marBottom w:val="180"/>
          <w:divBdr>
            <w:top w:val="none" w:sz="0" w:space="0" w:color="auto"/>
            <w:left w:val="none" w:sz="0" w:space="0" w:color="auto"/>
            <w:bottom w:val="none" w:sz="0" w:space="0" w:color="auto"/>
            <w:right w:val="none" w:sz="0" w:space="0" w:color="auto"/>
          </w:divBdr>
        </w:div>
      </w:divsChild>
    </w:div>
    <w:div w:id="1174415532">
      <w:bodyDiv w:val="1"/>
      <w:marLeft w:val="0"/>
      <w:marRight w:val="0"/>
      <w:marTop w:val="0"/>
      <w:marBottom w:val="0"/>
      <w:divBdr>
        <w:top w:val="none" w:sz="0" w:space="0" w:color="auto"/>
        <w:left w:val="none" w:sz="0" w:space="0" w:color="auto"/>
        <w:bottom w:val="none" w:sz="0" w:space="0" w:color="auto"/>
        <w:right w:val="none" w:sz="0" w:space="0" w:color="auto"/>
      </w:divBdr>
      <w:divsChild>
        <w:div w:id="666639279">
          <w:marLeft w:val="0"/>
          <w:marRight w:val="0"/>
          <w:marTop w:val="0"/>
          <w:marBottom w:val="0"/>
          <w:divBdr>
            <w:top w:val="none" w:sz="0" w:space="0" w:color="auto"/>
            <w:left w:val="none" w:sz="0" w:space="0" w:color="auto"/>
            <w:bottom w:val="none" w:sz="0" w:space="0" w:color="auto"/>
            <w:right w:val="none" w:sz="0" w:space="0" w:color="auto"/>
          </w:divBdr>
        </w:div>
        <w:div w:id="603684150">
          <w:marLeft w:val="0"/>
          <w:marRight w:val="0"/>
          <w:marTop w:val="0"/>
          <w:marBottom w:val="0"/>
          <w:divBdr>
            <w:top w:val="none" w:sz="0" w:space="0" w:color="auto"/>
            <w:left w:val="none" w:sz="0" w:space="0" w:color="auto"/>
            <w:bottom w:val="none" w:sz="0" w:space="0" w:color="auto"/>
            <w:right w:val="none" w:sz="0" w:space="0" w:color="auto"/>
          </w:divBdr>
        </w:div>
        <w:div w:id="974793409">
          <w:marLeft w:val="0"/>
          <w:marRight w:val="0"/>
          <w:marTop w:val="0"/>
          <w:marBottom w:val="0"/>
          <w:divBdr>
            <w:top w:val="none" w:sz="0" w:space="0" w:color="auto"/>
            <w:left w:val="none" w:sz="0" w:space="0" w:color="auto"/>
            <w:bottom w:val="none" w:sz="0" w:space="0" w:color="auto"/>
            <w:right w:val="none" w:sz="0" w:space="0" w:color="auto"/>
          </w:divBdr>
        </w:div>
      </w:divsChild>
    </w:div>
    <w:div w:id="1360400931">
      <w:bodyDiv w:val="1"/>
      <w:marLeft w:val="0"/>
      <w:marRight w:val="0"/>
      <w:marTop w:val="0"/>
      <w:marBottom w:val="0"/>
      <w:divBdr>
        <w:top w:val="none" w:sz="0" w:space="0" w:color="auto"/>
        <w:left w:val="none" w:sz="0" w:space="0" w:color="auto"/>
        <w:bottom w:val="none" w:sz="0" w:space="0" w:color="auto"/>
        <w:right w:val="none" w:sz="0" w:space="0" w:color="auto"/>
      </w:divBdr>
    </w:div>
    <w:div w:id="15379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9B1E-E565-4359-B1A1-CF83B8B6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6</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Holtz</dc:creator>
  <cp:keywords/>
  <dc:description/>
  <cp:lastModifiedBy>Rabbi David Holtz</cp:lastModifiedBy>
  <cp:revision>23</cp:revision>
  <dcterms:created xsi:type="dcterms:W3CDTF">2021-09-01T16:43:00Z</dcterms:created>
  <dcterms:modified xsi:type="dcterms:W3CDTF">2022-09-22T19:37:00Z</dcterms:modified>
</cp:coreProperties>
</file>